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115D30" w14:textId="3BC533FE" w:rsidR="007018DF" w:rsidRPr="00AC2019" w:rsidRDefault="005375EB">
      <w:pPr>
        <w:rPr>
          <w:rFonts w:ascii="Apple Chancery" w:hAnsi="Apple Chancery" w:cs="Apple Chancery"/>
        </w:rPr>
      </w:pPr>
      <w:r>
        <w:rPr>
          <w:rFonts w:ascii="Apple Chancery" w:hAnsi="Apple Chancery" w:cs="Apple Chancery"/>
          <w:noProof/>
          <w:lang w:eastAsia="fr-FR"/>
        </w:rPr>
        <w:drawing>
          <wp:anchor distT="0" distB="0" distL="114300" distR="114300" simplePos="0" relativeHeight="251661312" behindDoc="1" locked="0" layoutInCell="1" allowOverlap="1" wp14:anchorId="1864B8F5" wp14:editId="3ACAA19B">
            <wp:simplePos x="0" y="0"/>
            <wp:positionH relativeFrom="column">
              <wp:posOffset>-577850</wp:posOffset>
            </wp:positionH>
            <wp:positionV relativeFrom="paragraph">
              <wp:posOffset>-610499</wp:posOffset>
            </wp:positionV>
            <wp:extent cx="4037162" cy="5572664"/>
            <wp:effectExtent l="0" t="0" r="1905"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ret-couv.jpg"/>
                    <pic:cNvPicPr/>
                  </pic:nvPicPr>
                  <pic:blipFill>
                    <a:blip r:embed="rId9">
                      <a:extLst>
                        <a:ext uri="{28A0092B-C50C-407E-A947-70E740481C1C}">
                          <a14:useLocalDpi xmlns:a14="http://schemas.microsoft.com/office/drawing/2010/main" val="0"/>
                        </a:ext>
                      </a:extLst>
                    </a:blip>
                    <a:stretch>
                      <a:fillRect/>
                    </a:stretch>
                  </pic:blipFill>
                  <pic:spPr>
                    <a:xfrm>
                      <a:off x="0" y="0"/>
                      <a:ext cx="4037162" cy="5572664"/>
                    </a:xfrm>
                    <a:prstGeom prst="rect">
                      <a:avLst/>
                    </a:prstGeom>
                  </pic:spPr>
                </pic:pic>
              </a:graphicData>
            </a:graphic>
            <wp14:sizeRelH relativeFrom="page">
              <wp14:pctWidth>0</wp14:pctWidth>
            </wp14:sizeRelH>
            <wp14:sizeRelV relativeFrom="page">
              <wp14:pctHeight>0</wp14:pctHeight>
            </wp14:sizeRelV>
          </wp:anchor>
        </w:drawing>
      </w:r>
    </w:p>
    <w:p w14:paraId="583F99D2" w14:textId="77777777" w:rsidR="004A1105" w:rsidRDefault="004A1105" w:rsidP="00F06862">
      <w:pPr>
        <w:jc w:val="center"/>
        <w:rPr>
          <w:rFonts w:ascii="Lobster" w:hAnsi="Lobster" w:cs="Apple Chancery"/>
          <w:color w:val="948A54" w:themeColor="background2" w:themeShade="80"/>
          <w:sz w:val="40"/>
          <w:szCs w:val="40"/>
        </w:rPr>
      </w:pPr>
    </w:p>
    <w:p w14:paraId="3EE9C640" w14:textId="77777777" w:rsidR="009966A5" w:rsidRDefault="009966A5" w:rsidP="00F06862">
      <w:pPr>
        <w:jc w:val="center"/>
        <w:rPr>
          <w:rFonts w:ascii="Lobster" w:hAnsi="Lobster" w:cs="Apple Chancery"/>
          <w:color w:val="948A54" w:themeColor="background2" w:themeShade="80"/>
          <w:sz w:val="40"/>
          <w:szCs w:val="40"/>
        </w:rPr>
      </w:pPr>
    </w:p>
    <w:p w14:paraId="29676469" w14:textId="77777777" w:rsidR="009966A5" w:rsidRDefault="009966A5" w:rsidP="00F06862">
      <w:pPr>
        <w:jc w:val="center"/>
        <w:rPr>
          <w:rFonts w:ascii="Lobster" w:hAnsi="Lobster" w:cs="Apple Chancery"/>
          <w:color w:val="948A54" w:themeColor="background2" w:themeShade="80"/>
          <w:sz w:val="40"/>
          <w:szCs w:val="40"/>
        </w:rPr>
      </w:pPr>
    </w:p>
    <w:p w14:paraId="7E83DDD7" w14:textId="77777777" w:rsidR="009966A5" w:rsidRDefault="009966A5" w:rsidP="00F06862">
      <w:pPr>
        <w:jc w:val="center"/>
        <w:rPr>
          <w:rFonts w:ascii="Lobster" w:hAnsi="Lobster" w:cs="Apple Chancery"/>
          <w:color w:val="948A54" w:themeColor="background2" w:themeShade="80"/>
          <w:sz w:val="40"/>
          <w:szCs w:val="40"/>
        </w:rPr>
      </w:pPr>
    </w:p>
    <w:p w14:paraId="040BD853" w14:textId="77777777" w:rsidR="005375EB" w:rsidRPr="005375EB" w:rsidRDefault="005375EB" w:rsidP="005375EB">
      <w:pPr>
        <w:jc w:val="center"/>
        <w:rPr>
          <w:rFonts w:ascii="Kunstler Script" w:hAnsi="Kunstler Script" w:cs="Apple Chancery"/>
          <w:color w:val="FFFFFF" w:themeColor="background1"/>
          <w:sz w:val="100"/>
          <w:szCs w:val="100"/>
        </w:rPr>
      </w:pPr>
      <w:r w:rsidRPr="005375EB">
        <w:rPr>
          <w:rFonts w:ascii="Kunstler Script" w:hAnsi="Kunstler Script" w:cs="Apple Chancery"/>
          <w:color w:val="FFFFFF" w:themeColor="background1"/>
          <w:sz w:val="100"/>
          <w:szCs w:val="100"/>
        </w:rPr>
        <w:t xml:space="preserve">Baptème </w:t>
      </w:r>
    </w:p>
    <w:p w14:paraId="4FCCBE16" w14:textId="439631A4" w:rsidR="005375EB" w:rsidRPr="005375EB" w:rsidRDefault="005375EB" w:rsidP="00F06862">
      <w:pPr>
        <w:jc w:val="center"/>
        <w:rPr>
          <w:rFonts w:ascii="Kunstler Script" w:hAnsi="Kunstler Script" w:cs="Apple Chancery"/>
          <w:color w:val="FFFFFF" w:themeColor="background1"/>
          <w:sz w:val="40"/>
          <w:szCs w:val="40"/>
        </w:rPr>
      </w:pPr>
      <w:r w:rsidRPr="005375EB">
        <w:rPr>
          <w:rFonts w:ascii="Kunstler Script" w:hAnsi="Kunstler Script" w:cs="Apple Chancery"/>
          <w:color w:val="FFFFFF" w:themeColor="background1"/>
          <w:sz w:val="50"/>
          <w:szCs w:val="50"/>
        </w:rPr>
        <w:t>de</w:t>
      </w:r>
    </w:p>
    <w:p w14:paraId="6955879D" w14:textId="754DFECB" w:rsidR="005375EB" w:rsidRPr="005375EB" w:rsidRDefault="005375EB" w:rsidP="00F06862">
      <w:pPr>
        <w:jc w:val="center"/>
        <w:rPr>
          <w:rFonts w:ascii="Buffalo Inline 2 Grunge" w:hAnsi="Buffalo Inline 2 Grunge" w:cs="Apple Chancery"/>
          <w:color w:val="FFFFFF" w:themeColor="background1"/>
          <w:sz w:val="80"/>
          <w:szCs w:val="80"/>
        </w:rPr>
      </w:pPr>
      <w:r w:rsidRPr="005375EB">
        <w:rPr>
          <w:rFonts w:ascii="Buffalo Inline 2 Grunge" w:hAnsi="Buffalo Inline 2 Grunge" w:cs="Apple Chancery"/>
          <w:color w:val="FFFFFF" w:themeColor="background1"/>
          <w:sz w:val="80"/>
          <w:szCs w:val="80"/>
        </w:rPr>
        <w:t>Lucia</w:t>
      </w:r>
    </w:p>
    <w:p w14:paraId="114092D7" w14:textId="77777777" w:rsidR="005375EB" w:rsidRPr="005375EB" w:rsidRDefault="005375EB" w:rsidP="00F06862">
      <w:pPr>
        <w:jc w:val="center"/>
        <w:rPr>
          <w:rFonts w:ascii="Lobster" w:hAnsi="Lobster" w:cs="Apple Chancery"/>
          <w:color w:val="FFFFFF" w:themeColor="background1"/>
          <w:sz w:val="40"/>
          <w:szCs w:val="40"/>
        </w:rPr>
      </w:pPr>
    </w:p>
    <w:p w14:paraId="4C34B6E5" w14:textId="1D59407E" w:rsidR="005375EB" w:rsidRPr="005375EB" w:rsidRDefault="005375EB" w:rsidP="00F06862">
      <w:pPr>
        <w:jc w:val="center"/>
        <w:rPr>
          <w:rFonts w:ascii="Kunstler Script" w:hAnsi="Kunstler Script" w:cs="Apple Chancery"/>
          <w:color w:val="FFFFFF" w:themeColor="background1"/>
          <w:sz w:val="50"/>
          <w:szCs w:val="50"/>
        </w:rPr>
      </w:pPr>
      <w:r w:rsidRPr="005375EB">
        <w:rPr>
          <w:rFonts w:ascii="Kunstler Script" w:hAnsi="Kunstler Script" w:cs="Apple Chancery"/>
          <w:color w:val="FFFFFF" w:themeColor="background1"/>
          <w:sz w:val="50"/>
          <w:szCs w:val="50"/>
        </w:rPr>
        <w:t>Le 10 juillet 2019</w:t>
      </w:r>
    </w:p>
    <w:p w14:paraId="71F6ECAC" w14:textId="77777777" w:rsidR="009966A5" w:rsidRDefault="009966A5" w:rsidP="00F06862">
      <w:pPr>
        <w:jc w:val="center"/>
        <w:rPr>
          <w:rFonts w:ascii="Lobster" w:hAnsi="Lobster" w:cs="Apple Chancery"/>
          <w:color w:val="948A54" w:themeColor="background2" w:themeShade="80"/>
          <w:sz w:val="40"/>
          <w:szCs w:val="40"/>
        </w:rPr>
      </w:pPr>
    </w:p>
    <w:p w14:paraId="28E26FA8" w14:textId="77777777" w:rsidR="009966A5" w:rsidRPr="004A1105" w:rsidRDefault="009966A5" w:rsidP="00F06862">
      <w:pPr>
        <w:jc w:val="center"/>
        <w:rPr>
          <w:rFonts w:ascii="Autumn in November" w:hAnsi="Autumn in November" w:cs="Amatic SC"/>
          <w:color w:val="365F91" w:themeColor="accent1" w:themeShade="BF"/>
          <w:sz w:val="18"/>
          <w:szCs w:val="18"/>
        </w:rPr>
      </w:pPr>
    </w:p>
    <w:p w14:paraId="74F363AF" w14:textId="5E0A5E91" w:rsidR="00941475" w:rsidRDefault="00941475" w:rsidP="00F06862">
      <w:pPr>
        <w:rPr>
          <w:rFonts w:ascii="Apple Chancery" w:hAnsi="Apple Chancery" w:cs="Apple Chancery"/>
          <w:noProof/>
          <w:lang w:eastAsia="fr-FR"/>
        </w:rPr>
      </w:pPr>
    </w:p>
    <w:p w14:paraId="4EDACCCC" w14:textId="77777777" w:rsidR="00B65C73" w:rsidRDefault="00B65C73" w:rsidP="00F06862">
      <w:pPr>
        <w:rPr>
          <w:rFonts w:ascii="Apple Chancery" w:hAnsi="Apple Chancery" w:cs="Apple Chancery"/>
          <w:noProof/>
          <w:lang w:eastAsia="fr-FR"/>
        </w:rPr>
      </w:pPr>
    </w:p>
    <w:p w14:paraId="3AEF8C12" w14:textId="77777777" w:rsidR="00B65C73" w:rsidRDefault="00B65C73" w:rsidP="00F06862">
      <w:pPr>
        <w:rPr>
          <w:rFonts w:ascii="Apple Chancery" w:hAnsi="Apple Chancery" w:cs="Apple Chancery"/>
          <w:noProof/>
          <w:lang w:eastAsia="fr-FR"/>
        </w:rPr>
      </w:pPr>
    </w:p>
    <w:p w14:paraId="12DD5FD7" w14:textId="77777777" w:rsidR="00B65C73" w:rsidRDefault="00B65C73" w:rsidP="00F06862">
      <w:pPr>
        <w:rPr>
          <w:rFonts w:ascii="Apple Chancery" w:hAnsi="Apple Chancery" w:cs="Apple Chancery"/>
          <w:noProof/>
          <w:lang w:eastAsia="fr-FR"/>
        </w:rPr>
      </w:pPr>
    </w:p>
    <w:p w14:paraId="51B271A7" w14:textId="77777777" w:rsidR="00B65C73" w:rsidRDefault="00B65C73" w:rsidP="00F06862">
      <w:pPr>
        <w:rPr>
          <w:rFonts w:ascii="Apple Chancery" w:hAnsi="Apple Chancery" w:cs="Apple Chancery"/>
          <w:noProof/>
          <w:lang w:eastAsia="fr-FR"/>
        </w:rPr>
      </w:pPr>
    </w:p>
    <w:p w14:paraId="45BEF680" w14:textId="77777777" w:rsidR="00B65C73" w:rsidRDefault="00B65C73" w:rsidP="00F06862">
      <w:pPr>
        <w:rPr>
          <w:rFonts w:ascii="Apple Chancery" w:hAnsi="Apple Chancery" w:cs="Apple Chancery"/>
          <w:noProof/>
          <w:lang w:eastAsia="fr-FR"/>
        </w:rPr>
      </w:pPr>
    </w:p>
    <w:p w14:paraId="4E643D7B" w14:textId="7A85D942" w:rsidR="00AC2019" w:rsidRPr="005375EB" w:rsidRDefault="00EF59D2" w:rsidP="005375EB">
      <w:pPr>
        <w:jc w:val="center"/>
        <w:rPr>
          <w:rFonts w:ascii="Kunstler Script" w:hAnsi="Kunstler Script" w:cs="Apple Chancery"/>
          <w:color w:val="5F497A" w:themeColor="accent4" w:themeShade="BF"/>
          <w:sz w:val="66"/>
          <w:szCs w:val="66"/>
        </w:rPr>
      </w:pPr>
      <w:r w:rsidRPr="005375EB">
        <w:rPr>
          <w:rFonts w:ascii="Kunstler Script" w:hAnsi="Kunstler Script" w:cs="Apple Chancery"/>
          <w:color w:val="5F497A" w:themeColor="accent4" w:themeShade="BF"/>
          <w:sz w:val="66"/>
          <w:szCs w:val="66"/>
        </w:rPr>
        <w:t xml:space="preserve">Samedi </w:t>
      </w:r>
      <w:r w:rsidR="00B65C73" w:rsidRPr="005375EB">
        <w:rPr>
          <w:rFonts w:ascii="Kunstler Script" w:hAnsi="Kunstler Script" w:cs="Apple Chancery"/>
          <w:color w:val="5F497A" w:themeColor="accent4" w:themeShade="BF"/>
          <w:sz w:val="66"/>
          <w:szCs w:val="66"/>
        </w:rPr>
        <w:t>10 Juillet</w:t>
      </w:r>
      <w:r w:rsidR="00D85837" w:rsidRPr="005375EB">
        <w:rPr>
          <w:rFonts w:ascii="Kunstler Script" w:hAnsi="Kunstler Script" w:cs="Apple Chancery"/>
          <w:color w:val="5F497A" w:themeColor="accent4" w:themeShade="BF"/>
          <w:sz w:val="66"/>
          <w:szCs w:val="66"/>
        </w:rPr>
        <w:t xml:space="preserve"> 2019</w:t>
      </w:r>
      <w:r w:rsidRPr="005375EB">
        <w:rPr>
          <w:rFonts w:ascii="Kunstler Script" w:hAnsi="Kunstler Script" w:cs="Apple Chancery"/>
          <w:color w:val="5F497A" w:themeColor="accent4" w:themeShade="BF"/>
          <w:sz w:val="66"/>
          <w:szCs w:val="66"/>
        </w:rPr>
        <w:t xml:space="preserve"> </w:t>
      </w:r>
      <w:r w:rsidR="005375EB">
        <w:rPr>
          <w:rFonts w:ascii="Kunstler Script" w:hAnsi="Kunstler Script" w:cs="Apple Chancery"/>
          <w:color w:val="5F497A" w:themeColor="accent4" w:themeShade="BF"/>
          <w:sz w:val="66"/>
          <w:szCs w:val="66"/>
        </w:rPr>
        <w:br/>
      </w:r>
      <w:r w:rsidRPr="005375EB">
        <w:rPr>
          <w:rFonts w:ascii="Kunstler Script" w:hAnsi="Kunstler Script" w:cs="Apple Chancery"/>
          <w:color w:val="5F497A" w:themeColor="accent4" w:themeShade="BF"/>
          <w:sz w:val="66"/>
          <w:szCs w:val="66"/>
        </w:rPr>
        <w:t>à 14</w:t>
      </w:r>
      <w:r w:rsidR="0083401D" w:rsidRPr="005375EB">
        <w:rPr>
          <w:rFonts w:ascii="Kunstler Script" w:hAnsi="Kunstler Script" w:cs="Apple Chancery"/>
          <w:color w:val="5F497A" w:themeColor="accent4" w:themeShade="BF"/>
          <w:sz w:val="66"/>
          <w:szCs w:val="66"/>
        </w:rPr>
        <w:t>h</w:t>
      </w:r>
    </w:p>
    <w:p w14:paraId="66E5AAE4" w14:textId="162091CB" w:rsidR="005375EB" w:rsidRPr="005375EB" w:rsidRDefault="005375EB" w:rsidP="005375EB">
      <w:pPr>
        <w:jc w:val="center"/>
        <w:rPr>
          <w:rFonts w:ascii="Kunstler Script" w:hAnsi="Kunstler Script"/>
          <w:i/>
          <w:color w:val="5F497A" w:themeColor="accent4" w:themeShade="BF"/>
          <w:sz w:val="66"/>
          <w:szCs w:val="66"/>
        </w:rPr>
      </w:pPr>
      <w:r w:rsidRPr="005375EB">
        <w:rPr>
          <w:rFonts w:ascii="Kunstler Script" w:hAnsi="Kunstler Script"/>
          <w:i/>
          <w:color w:val="5F497A" w:themeColor="accent4" w:themeShade="BF"/>
          <w:sz w:val="66"/>
          <w:szCs w:val="66"/>
        </w:rPr>
        <w:t>A l’église Saint Michel</w:t>
      </w:r>
    </w:p>
    <w:p w14:paraId="13D9D38F" w14:textId="77777777" w:rsidR="005375EB" w:rsidRPr="005375EB" w:rsidRDefault="005375EB" w:rsidP="005375EB">
      <w:pPr>
        <w:jc w:val="center"/>
        <w:rPr>
          <w:rFonts w:ascii="Kunstler Script" w:hAnsi="Kunstler Script"/>
          <w:i/>
          <w:color w:val="5F497A" w:themeColor="accent4" w:themeShade="BF"/>
          <w:sz w:val="66"/>
          <w:szCs w:val="66"/>
        </w:rPr>
      </w:pPr>
      <w:r w:rsidRPr="005375EB">
        <w:rPr>
          <w:rFonts w:ascii="Kunstler Script" w:hAnsi="Kunstler Script"/>
          <w:i/>
          <w:color w:val="5F497A" w:themeColor="accent4" w:themeShade="BF"/>
          <w:sz w:val="66"/>
          <w:szCs w:val="66"/>
        </w:rPr>
        <w:t>de Verrière-le-château</w:t>
      </w:r>
    </w:p>
    <w:p w14:paraId="30B3B9D9" w14:textId="77777777" w:rsidR="00DC1576" w:rsidRDefault="00DC1576" w:rsidP="00DC1576">
      <w:pPr>
        <w:jc w:val="center"/>
        <w:rPr>
          <w:rFonts w:ascii="Kunstler Script" w:hAnsi="Kunstler Script" w:cs="Apple Chancery"/>
          <w:sz w:val="48"/>
          <w:szCs w:val="48"/>
        </w:rPr>
      </w:pPr>
    </w:p>
    <w:p w14:paraId="79ED9731" w14:textId="78C54502" w:rsidR="00DC1576" w:rsidRDefault="006903CE" w:rsidP="00DC1576">
      <w:pPr>
        <w:jc w:val="center"/>
        <w:rPr>
          <w:rFonts w:ascii="Kunstler Script" w:hAnsi="Kunstler Script" w:cs="Apple Chancery"/>
          <w:sz w:val="48"/>
          <w:szCs w:val="48"/>
        </w:rPr>
      </w:pPr>
      <w:r>
        <w:rPr>
          <w:rFonts w:ascii="Times New Roman" w:eastAsia="Times New Roman" w:hAnsi="Times New Roman" w:cs="Times New Roman"/>
          <w:noProof/>
          <w:lang w:eastAsia="fr-FR"/>
        </w:rPr>
        <w:drawing>
          <wp:inline distT="0" distB="0" distL="0" distR="0" wp14:anchorId="32408B92" wp14:editId="710570CC">
            <wp:extent cx="2242820" cy="845185"/>
            <wp:effectExtent l="0" t="0" r="5080" b="0"/>
            <wp:docPr id="8" name="Image 8" descr="SO0185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01854_"/>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42820" cy="845185"/>
                    </a:xfrm>
                    <a:prstGeom prst="rect">
                      <a:avLst/>
                    </a:prstGeom>
                    <a:noFill/>
                    <a:ln>
                      <a:noFill/>
                    </a:ln>
                  </pic:spPr>
                </pic:pic>
              </a:graphicData>
            </a:graphic>
          </wp:inline>
        </w:drawing>
      </w:r>
    </w:p>
    <w:p w14:paraId="7C7B573A" w14:textId="0A809990" w:rsidR="002278AD" w:rsidRDefault="00DC1576" w:rsidP="00DC1576">
      <w:pPr>
        <w:jc w:val="center"/>
        <w:rPr>
          <w:rFonts w:ascii="Kunstler Script" w:hAnsi="Kunstler Script" w:cs="Apple Chancery"/>
          <w:sz w:val="48"/>
          <w:szCs w:val="48"/>
        </w:rPr>
      </w:pPr>
      <w:r>
        <w:rPr>
          <w:rFonts w:ascii="Kunstler Script" w:hAnsi="Kunstler Script" w:cs="Apple Chancery"/>
          <w:noProof/>
          <w:sz w:val="48"/>
          <w:szCs w:val="48"/>
          <w:lang w:eastAsia="fr-FR"/>
        </w:rPr>
        <w:drawing>
          <wp:inline distT="0" distB="0" distL="0" distR="0" wp14:anchorId="028FDF7D" wp14:editId="24606388">
            <wp:extent cx="2865755" cy="1844051"/>
            <wp:effectExtent l="0" t="0" r="0" b="381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108313037.jpg"/>
                    <pic:cNvPicPr/>
                  </pic:nvPicPr>
                  <pic:blipFill>
                    <a:blip r:embed="rId11">
                      <a:extLst>
                        <a:ext uri="{28A0092B-C50C-407E-A947-70E740481C1C}">
                          <a14:useLocalDpi xmlns:a14="http://schemas.microsoft.com/office/drawing/2010/main" val="0"/>
                        </a:ext>
                      </a:extLst>
                    </a:blip>
                    <a:stretch>
                      <a:fillRect/>
                    </a:stretch>
                  </pic:blipFill>
                  <pic:spPr>
                    <a:xfrm>
                      <a:off x="0" y="0"/>
                      <a:ext cx="2865755" cy="1844051"/>
                    </a:xfrm>
                    <a:prstGeom prst="rect">
                      <a:avLst/>
                    </a:prstGeom>
                  </pic:spPr>
                </pic:pic>
              </a:graphicData>
            </a:graphic>
          </wp:inline>
        </w:drawing>
      </w:r>
    </w:p>
    <w:p w14:paraId="017E9DC7" w14:textId="77777777" w:rsidR="00FF526E" w:rsidRDefault="00FF526E" w:rsidP="00DC1576">
      <w:pPr>
        <w:jc w:val="center"/>
        <w:rPr>
          <w:rFonts w:ascii="Kunstler Script" w:hAnsi="Kunstler Script" w:cs="Apple Chancery"/>
          <w:sz w:val="48"/>
          <w:szCs w:val="48"/>
        </w:rPr>
      </w:pPr>
    </w:p>
    <w:p w14:paraId="5F6CB7FC" w14:textId="1D8EE29B" w:rsidR="00FF526E" w:rsidRPr="002278AD" w:rsidRDefault="00FF526E" w:rsidP="00DC1576">
      <w:pPr>
        <w:jc w:val="center"/>
        <w:rPr>
          <w:rFonts w:ascii="Kunstler Script" w:hAnsi="Kunstler Script" w:cs="Apple Chancery"/>
          <w:sz w:val="48"/>
          <w:szCs w:val="48"/>
        </w:rPr>
        <w:sectPr w:rsidR="00FF526E" w:rsidRPr="002278AD" w:rsidSect="002278AD">
          <w:footerReference w:type="default" r:id="rId12"/>
          <w:pgSz w:w="5953" w:h="8391" w:orient="landscape" w:code="11"/>
          <w:pgMar w:top="720" w:right="720" w:bottom="720" w:left="720" w:header="709" w:footer="709" w:gutter="0"/>
          <w:cols w:sep="1" w:space="709"/>
          <w:titlePg/>
          <w:docGrid w:linePitch="360"/>
        </w:sectPr>
      </w:pPr>
      <w:r w:rsidRPr="00AC2019">
        <w:rPr>
          <w:rFonts w:ascii="Apple Chancery" w:hAnsi="Apple Chancery" w:cs="Apple Chancery"/>
          <w:noProof/>
          <w:lang w:eastAsia="fr-FR"/>
        </w:rPr>
        <w:drawing>
          <wp:inline distT="0" distB="0" distL="0" distR="0" wp14:anchorId="0D9814C0" wp14:editId="221C73C4">
            <wp:extent cx="1155940" cy="1215389"/>
            <wp:effectExtent l="0" t="0" r="6350" b="444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tefy:Downloads:74be53f250b1afaae8888e9f81feb2df.gif"/>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1155940" cy="1215389"/>
                    </a:xfrm>
                    <a:prstGeom prst="rect">
                      <a:avLst/>
                    </a:prstGeom>
                    <a:noFill/>
                    <a:ln>
                      <a:noFill/>
                    </a:ln>
                  </pic:spPr>
                </pic:pic>
              </a:graphicData>
            </a:graphic>
          </wp:inline>
        </w:drawing>
      </w:r>
    </w:p>
    <w:p w14:paraId="6DB19645" w14:textId="0E39356E" w:rsidR="00250A36" w:rsidRPr="005375EB" w:rsidRDefault="005375EB" w:rsidP="005E69D4">
      <w:pPr>
        <w:jc w:val="both"/>
        <w:rPr>
          <w:rFonts w:ascii="Garamond" w:hAnsi="Garamond" w:cs="Apple Chancery"/>
          <w:b/>
          <w:color w:val="5F497A" w:themeColor="accent4" w:themeShade="BF"/>
          <w:lang w:val="es-ES_tradnl"/>
        </w:rPr>
      </w:pPr>
      <w:r>
        <w:rPr>
          <w:rFonts w:ascii="Garamond" w:hAnsi="Garamond" w:cs="Apple Chancery"/>
          <w:color w:val="5F497A" w:themeColor="accent4" w:themeShade="BF"/>
          <w:lang w:val="es-ES_tradnl"/>
        </w:rPr>
        <w:lastRenderedPageBreak/>
        <w:t>ACCUEIL DES FIDÈLES</w:t>
      </w:r>
    </w:p>
    <w:p w14:paraId="50DED2B8" w14:textId="77777777" w:rsidR="00250A36" w:rsidRPr="00457E47" w:rsidRDefault="00250A36" w:rsidP="005E69D4">
      <w:pPr>
        <w:jc w:val="both"/>
        <w:rPr>
          <w:rFonts w:asciiTheme="majorHAnsi" w:hAnsiTheme="majorHAnsi" w:cs="Apple Chancery"/>
          <w:b/>
          <w:lang w:val="es-ES_tradnl"/>
        </w:rPr>
      </w:pPr>
    </w:p>
    <w:p w14:paraId="469428EC" w14:textId="77777777" w:rsidR="005375EB" w:rsidRDefault="005375EB" w:rsidP="005375EB">
      <w:pPr>
        <w:pStyle w:val="Titre2"/>
        <w:jc w:val="both"/>
        <w:rPr>
          <w:rFonts w:ascii="Arial Narrow" w:hAnsi="Arial Narrow"/>
          <w:sz w:val="22"/>
          <w:szCs w:val="22"/>
        </w:rPr>
      </w:pPr>
      <w:r>
        <w:rPr>
          <w:rFonts w:ascii="Arial Narrow" w:eastAsia="Times New Roman" w:hAnsi="Arial Narrow"/>
          <w:b/>
          <w:bCs/>
          <w:sz w:val="22"/>
          <w:szCs w:val="22"/>
        </w:rPr>
        <w:t>Chant d’entrée</w:t>
      </w:r>
      <w:r>
        <w:rPr>
          <w:rFonts w:ascii="Arial Narrow" w:hAnsi="Arial Narrow"/>
          <w:sz w:val="22"/>
          <w:szCs w:val="22"/>
        </w:rPr>
        <w:t> </w:t>
      </w:r>
      <w:r>
        <w:rPr>
          <w:rFonts w:ascii="Arial Narrow" w:hAnsi="Arial Narrow"/>
          <w:b/>
          <w:sz w:val="22"/>
          <w:szCs w:val="22"/>
        </w:rPr>
        <w:t>: « </w:t>
      </w:r>
      <w:r>
        <w:rPr>
          <w:rFonts w:ascii="Arial Narrow" w:hAnsi="Arial Narrow"/>
          <w:sz w:val="22"/>
          <w:szCs w:val="22"/>
        </w:rPr>
        <w:t>Trouver dans ma vie ta présence »</w:t>
      </w:r>
    </w:p>
    <w:p w14:paraId="3D4B11B2" w14:textId="77777777" w:rsidR="001731AD" w:rsidRPr="001731AD" w:rsidRDefault="001731AD" w:rsidP="001731AD">
      <w:pPr>
        <w:rPr>
          <w:lang w:eastAsia="fr-FR"/>
        </w:rPr>
      </w:pPr>
    </w:p>
    <w:p w14:paraId="36288439" w14:textId="77777777" w:rsidR="00554A6D" w:rsidRPr="00457E47" w:rsidRDefault="00554A6D" w:rsidP="005E69D4">
      <w:pPr>
        <w:jc w:val="both"/>
        <w:rPr>
          <w:rFonts w:asciiTheme="majorHAnsi" w:hAnsiTheme="majorHAnsi" w:cs="Apple Chancery"/>
          <w:lang w:val="es-ES_tradnl"/>
        </w:rPr>
      </w:pPr>
    </w:p>
    <w:tbl>
      <w:tblPr>
        <w:tblW w:w="0" w:type="auto"/>
        <w:tblLook w:val="01E0" w:firstRow="1" w:lastRow="1" w:firstColumn="1" w:lastColumn="1" w:noHBand="0" w:noVBand="0"/>
      </w:tblPr>
      <w:tblGrid>
        <w:gridCol w:w="2369"/>
        <w:gridCol w:w="2360"/>
      </w:tblGrid>
      <w:tr w:rsidR="001731AD" w14:paraId="5B12C1F4" w14:textId="77777777" w:rsidTr="00C5098D">
        <w:tc>
          <w:tcPr>
            <w:tcW w:w="3428" w:type="dxa"/>
          </w:tcPr>
          <w:p w14:paraId="1DDF5E18" w14:textId="77777777" w:rsidR="001731AD" w:rsidRDefault="001731AD" w:rsidP="00C5098D">
            <w:pPr>
              <w:tabs>
                <w:tab w:val="left" w:pos="7740"/>
              </w:tabs>
              <w:rPr>
                <w:rFonts w:ascii="Arial Narrow" w:hAnsi="Arial Narrow"/>
                <w:b/>
                <w:bCs/>
                <w:sz w:val="22"/>
                <w:szCs w:val="22"/>
              </w:rPr>
            </w:pPr>
            <w:r>
              <w:rPr>
                <w:rFonts w:ascii="Arial Narrow" w:hAnsi="Arial Narrow"/>
                <w:i/>
                <w:iCs/>
                <w:sz w:val="22"/>
                <w:szCs w:val="22"/>
              </w:rPr>
              <w:t>Refrain </w:t>
            </w:r>
            <w:r>
              <w:rPr>
                <w:rFonts w:ascii="Arial Narrow" w:hAnsi="Arial Narrow"/>
                <w:b/>
                <w:bCs/>
                <w:sz w:val="22"/>
                <w:szCs w:val="22"/>
              </w:rPr>
              <w:t xml:space="preserve"> </w:t>
            </w:r>
          </w:p>
          <w:p w14:paraId="1D299184" w14:textId="77777777" w:rsidR="001731AD" w:rsidRDefault="001731AD" w:rsidP="00C5098D">
            <w:pPr>
              <w:tabs>
                <w:tab w:val="left" w:pos="7740"/>
              </w:tabs>
              <w:rPr>
                <w:rFonts w:ascii="Arial Narrow" w:hAnsi="Arial Narrow"/>
                <w:b/>
                <w:bCs/>
                <w:sz w:val="22"/>
                <w:szCs w:val="22"/>
              </w:rPr>
            </w:pPr>
            <w:r>
              <w:rPr>
                <w:rFonts w:ascii="Arial Narrow" w:hAnsi="Arial Narrow"/>
                <w:b/>
                <w:bCs/>
                <w:sz w:val="22"/>
                <w:szCs w:val="22"/>
              </w:rPr>
              <w:t>Trouver dans ma vie ta présence</w:t>
            </w:r>
          </w:p>
          <w:p w14:paraId="5EC043C7" w14:textId="77777777" w:rsidR="001731AD" w:rsidRDefault="001731AD" w:rsidP="00C5098D">
            <w:pPr>
              <w:tabs>
                <w:tab w:val="left" w:pos="7740"/>
              </w:tabs>
              <w:rPr>
                <w:rFonts w:ascii="Arial Narrow" w:hAnsi="Arial Narrow"/>
                <w:b/>
                <w:bCs/>
                <w:sz w:val="22"/>
                <w:szCs w:val="22"/>
              </w:rPr>
            </w:pPr>
            <w:r>
              <w:rPr>
                <w:rFonts w:ascii="Arial Narrow" w:hAnsi="Arial Narrow"/>
                <w:b/>
                <w:bCs/>
                <w:sz w:val="22"/>
                <w:szCs w:val="22"/>
              </w:rPr>
              <w:t>Tenir une lampe allumée</w:t>
            </w:r>
          </w:p>
          <w:p w14:paraId="10F5066F" w14:textId="77777777" w:rsidR="001731AD" w:rsidRDefault="001731AD" w:rsidP="00C5098D">
            <w:pPr>
              <w:tabs>
                <w:tab w:val="left" w:pos="7740"/>
              </w:tabs>
              <w:rPr>
                <w:rFonts w:ascii="Arial Narrow" w:hAnsi="Arial Narrow"/>
                <w:b/>
                <w:bCs/>
                <w:sz w:val="22"/>
                <w:szCs w:val="22"/>
              </w:rPr>
            </w:pPr>
            <w:r>
              <w:rPr>
                <w:rFonts w:ascii="Arial Narrow" w:hAnsi="Arial Narrow"/>
                <w:b/>
                <w:bCs/>
                <w:sz w:val="22"/>
                <w:szCs w:val="22"/>
              </w:rPr>
              <w:t>Choisir avec toi la confiance</w:t>
            </w:r>
          </w:p>
          <w:p w14:paraId="23047B56" w14:textId="77777777" w:rsidR="001731AD" w:rsidRDefault="001731AD" w:rsidP="00C5098D">
            <w:pPr>
              <w:tabs>
                <w:tab w:val="left" w:pos="7740"/>
              </w:tabs>
              <w:rPr>
                <w:rFonts w:ascii="Arial Narrow" w:hAnsi="Arial Narrow"/>
                <w:b/>
                <w:bCs/>
                <w:sz w:val="22"/>
                <w:szCs w:val="22"/>
              </w:rPr>
            </w:pPr>
            <w:r>
              <w:rPr>
                <w:rFonts w:ascii="Arial Narrow" w:hAnsi="Arial Narrow"/>
                <w:b/>
                <w:bCs/>
                <w:sz w:val="22"/>
                <w:szCs w:val="22"/>
              </w:rPr>
              <w:t>Aimer et se savoir aimé.</w:t>
            </w:r>
          </w:p>
          <w:p w14:paraId="7DFC4FC1" w14:textId="77777777" w:rsidR="001731AD" w:rsidRDefault="001731AD" w:rsidP="00C5098D">
            <w:pPr>
              <w:tabs>
                <w:tab w:val="left" w:pos="7740"/>
              </w:tabs>
              <w:rPr>
                <w:rFonts w:ascii="Arial Narrow" w:hAnsi="Arial Narrow"/>
                <w:sz w:val="22"/>
                <w:szCs w:val="22"/>
              </w:rPr>
            </w:pPr>
          </w:p>
          <w:p w14:paraId="538CA42F" w14:textId="77777777" w:rsidR="001731AD" w:rsidRDefault="001731AD" w:rsidP="00C5098D">
            <w:pPr>
              <w:tabs>
                <w:tab w:val="left" w:pos="7740"/>
              </w:tabs>
              <w:rPr>
                <w:rFonts w:ascii="Arial Narrow" w:hAnsi="Arial Narrow"/>
                <w:sz w:val="22"/>
                <w:szCs w:val="22"/>
              </w:rPr>
            </w:pPr>
          </w:p>
          <w:p w14:paraId="55838FB1" w14:textId="77777777" w:rsidR="001731AD" w:rsidRDefault="001731AD" w:rsidP="00C5098D">
            <w:pPr>
              <w:tabs>
                <w:tab w:val="left" w:pos="7740"/>
              </w:tabs>
              <w:rPr>
                <w:rFonts w:ascii="Arial Narrow" w:hAnsi="Arial Narrow"/>
                <w:sz w:val="22"/>
                <w:szCs w:val="22"/>
              </w:rPr>
            </w:pPr>
            <w:r>
              <w:rPr>
                <w:rFonts w:ascii="Arial Narrow" w:hAnsi="Arial Narrow"/>
                <w:sz w:val="22"/>
                <w:szCs w:val="22"/>
              </w:rPr>
              <w:t xml:space="preserve">1, </w:t>
            </w:r>
          </w:p>
          <w:p w14:paraId="332C535E" w14:textId="77777777" w:rsidR="001731AD" w:rsidRDefault="001731AD" w:rsidP="00C5098D">
            <w:pPr>
              <w:tabs>
                <w:tab w:val="left" w:pos="7740"/>
              </w:tabs>
              <w:rPr>
                <w:rFonts w:ascii="Arial Narrow" w:hAnsi="Arial Narrow"/>
                <w:sz w:val="22"/>
                <w:szCs w:val="22"/>
              </w:rPr>
            </w:pPr>
            <w:r>
              <w:rPr>
                <w:rFonts w:ascii="Arial Narrow" w:hAnsi="Arial Narrow"/>
                <w:sz w:val="22"/>
                <w:szCs w:val="22"/>
              </w:rPr>
              <w:t>Croiser ton regard dans le doute</w:t>
            </w:r>
          </w:p>
          <w:p w14:paraId="4686FD5D" w14:textId="77777777" w:rsidR="001731AD" w:rsidRDefault="001731AD" w:rsidP="00C5098D">
            <w:pPr>
              <w:tabs>
                <w:tab w:val="left" w:pos="7740"/>
              </w:tabs>
              <w:rPr>
                <w:rFonts w:ascii="Arial Narrow" w:hAnsi="Arial Narrow"/>
                <w:sz w:val="22"/>
                <w:szCs w:val="22"/>
              </w:rPr>
            </w:pPr>
            <w:r>
              <w:rPr>
                <w:rFonts w:ascii="Arial Narrow" w:hAnsi="Arial Narrow"/>
                <w:sz w:val="22"/>
                <w:szCs w:val="22"/>
              </w:rPr>
              <w:t>Brûler à l’écho de ta voix</w:t>
            </w:r>
          </w:p>
          <w:p w14:paraId="43B2A5D0" w14:textId="77777777" w:rsidR="001731AD" w:rsidRDefault="001731AD" w:rsidP="00C5098D">
            <w:pPr>
              <w:tabs>
                <w:tab w:val="left" w:pos="7740"/>
              </w:tabs>
              <w:rPr>
                <w:rFonts w:ascii="Arial Narrow" w:hAnsi="Arial Narrow"/>
                <w:sz w:val="22"/>
                <w:szCs w:val="22"/>
              </w:rPr>
            </w:pPr>
            <w:r>
              <w:rPr>
                <w:rFonts w:ascii="Arial Narrow" w:hAnsi="Arial Narrow"/>
                <w:sz w:val="22"/>
                <w:szCs w:val="22"/>
              </w:rPr>
              <w:t>Rester pour le Pain de la route</w:t>
            </w:r>
          </w:p>
          <w:p w14:paraId="378FEBEA" w14:textId="77777777" w:rsidR="001731AD" w:rsidRDefault="001731AD" w:rsidP="00C5098D">
            <w:pPr>
              <w:rPr>
                <w:rFonts w:ascii="Arial Narrow" w:hAnsi="Arial Narrow"/>
                <w:sz w:val="22"/>
                <w:szCs w:val="22"/>
              </w:rPr>
            </w:pPr>
            <w:r>
              <w:rPr>
                <w:rFonts w:ascii="Arial Narrow" w:hAnsi="Arial Narrow"/>
                <w:sz w:val="22"/>
                <w:szCs w:val="22"/>
              </w:rPr>
              <w:t>Savoir reconnaître ton pas</w:t>
            </w:r>
          </w:p>
        </w:tc>
        <w:tc>
          <w:tcPr>
            <w:tcW w:w="3429" w:type="dxa"/>
          </w:tcPr>
          <w:p w14:paraId="01A6A73B" w14:textId="77777777" w:rsidR="001731AD" w:rsidRDefault="001731AD" w:rsidP="00C5098D">
            <w:pPr>
              <w:tabs>
                <w:tab w:val="left" w:pos="7740"/>
              </w:tabs>
              <w:rPr>
                <w:rFonts w:ascii="Arial Narrow" w:hAnsi="Arial Narrow"/>
                <w:sz w:val="22"/>
                <w:szCs w:val="22"/>
              </w:rPr>
            </w:pPr>
            <w:r>
              <w:rPr>
                <w:rFonts w:ascii="Arial Narrow" w:hAnsi="Arial Narrow"/>
                <w:sz w:val="22"/>
                <w:szCs w:val="22"/>
              </w:rPr>
              <w:t xml:space="preserve">2, </w:t>
            </w:r>
          </w:p>
          <w:p w14:paraId="716A2220" w14:textId="77777777" w:rsidR="001731AD" w:rsidRDefault="001731AD" w:rsidP="00C5098D">
            <w:pPr>
              <w:tabs>
                <w:tab w:val="left" w:pos="7740"/>
              </w:tabs>
              <w:rPr>
                <w:rFonts w:ascii="Arial Narrow" w:hAnsi="Arial Narrow"/>
                <w:sz w:val="22"/>
                <w:szCs w:val="22"/>
              </w:rPr>
            </w:pPr>
            <w:r>
              <w:rPr>
                <w:rFonts w:ascii="Arial Narrow" w:hAnsi="Arial Narrow"/>
                <w:sz w:val="22"/>
                <w:szCs w:val="22"/>
              </w:rPr>
              <w:t>Brûler quand le feu devient cendre</w:t>
            </w:r>
          </w:p>
          <w:p w14:paraId="0FAC1F76" w14:textId="77777777" w:rsidR="001731AD" w:rsidRDefault="001731AD" w:rsidP="00C5098D">
            <w:pPr>
              <w:tabs>
                <w:tab w:val="left" w:pos="7740"/>
              </w:tabs>
              <w:rPr>
                <w:rFonts w:ascii="Arial Narrow" w:hAnsi="Arial Narrow"/>
                <w:sz w:val="22"/>
                <w:szCs w:val="22"/>
              </w:rPr>
            </w:pPr>
            <w:r>
              <w:rPr>
                <w:rFonts w:ascii="Arial Narrow" w:hAnsi="Arial Narrow"/>
                <w:sz w:val="22"/>
                <w:szCs w:val="22"/>
              </w:rPr>
              <w:t>Partir vers celui qui attend</w:t>
            </w:r>
          </w:p>
          <w:p w14:paraId="593FBE38" w14:textId="77777777" w:rsidR="001731AD" w:rsidRDefault="001731AD" w:rsidP="00C5098D">
            <w:pPr>
              <w:tabs>
                <w:tab w:val="left" w:pos="7740"/>
              </w:tabs>
              <w:rPr>
                <w:rFonts w:ascii="Arial Narrow" w:hAnsi="Arial Narrow"/>
                <w:sz w:val="22"/>
                <w:szCs w:val="22"/>
              </w:rPr>
            </w:pPr>
            <w:r>
              <w:rPr>
                <w:rFonts w:ascii="Arial Narrow" w:hAnsi="Arial Narrow"/>
                <w:sz w:val="22"/>
                <w:szCs w:val="22"/>
              </w:rPr>
              <w:t>Choisir de donner sans reprendre</w:t>
            </w:r>
          </w:p>
          <w:p w14:paraId="7D7147B3" w14:textId="77777777" w:rsidR="001731AD" w:rsidRDefault="001731AD" w:rsidP="00C5098D">
            <w:pPr>
              <w:tabs>
                <w:tab w:val="left" w:pos="7740"/>
              </w:tabs>
              <w:rPr>
                <w:rFonts w:ascii="Arial Narrow" w:hAnsi="Arial Narrow"/>
                <w:sz w:val="22"/>
                <w:szCs w:val="22"/>
              </w:rPr>
            </w:pPr>
            <w:r>
              <w:rPr>
                <w:rFonts w:ascii="Arial Narrow" w:hAnsi="Arial Narrow"/>
                <w:sz w:val="22"/>
                <w:szCs w:val="22"/>
              </w:rPr>
              <w:t>Fêter le retour de l’enfant</w:t>
            </w:r>
          </w:p>
          <w:p w14:paraId="7DD8AAAA" w14:textId="77777777" w:rsidR="001731AD" w:rsidRDefault="001731AD" w:rsidP="00C5098D">
            <w:pPr>
              <w:tabs>
                <w:tab w:val="left" w:pos="7740"/>
              </w:tabs>
              <w:rPr>
                <w:rFonts w:ascii="Arial Narrow" w:hAnsi="Arial Narrow"/>
                <w:sz w:val="22"/>
                <w:szCs w:val="22"/>
              </w:rPr>
            </w:pPr>
          </w:p>
          <w:p w14:paraId="7C1839B5" w14:textId="77777777" w:rsidR="001731AD" w:rsidRDefault="001731AD" w:rsidP="00C5098D">
            <w:pPr>
              <w:tabs>
                <w:tab w:val="left" w:pos="7740"/>
              </w:tabs>
              <w:rPr>
                <w:rFonts w:ascii="Arial Narrow" w:hAnsi="Arial Narrow"/>
                <w:sz w:val="22"/>
                <w:szCs w:val="22"/>
              </w:rPr>
            </w:pPr>
          </w:p>
          <w:p w14:paraId="486AE1FE" w14:textId="77777777" w:rsidR="001731AD" w:rsidRDefault="001731AD" w:rsidP="00C5098D">
            <w:pPr>
              <w:tabs>
                <w:tab w:val="left" w:pos="7740"/>
              </w:tabs>
              <w:rPr>
                <w:rFonts w:ascii="Arial Narrow" w:hAnsi="Arial Narrow"/>
                <w:sz w:val="22"/>
                <w:szCs w:val="22"/>
              </w:rPr>
            </w:pPr>
            <w:r>
              <w:rPr>
                <w:rFonts w:ascii="Arial Narrow" w:hAnsi="Arial Narrow"/>
                <w:sz w:val="22"/>
                <w:szCs w:val="22"/>
              </w:rPr>
              <w:t xml:space="preserve">3, </w:t>
            </w:r>
          </w:p>
          <w:p w14:paraId="476CB63F" w14:textId="77777777" w:rsidR="001731AD" w:rsidRDefault="001731AD" w:rsidP="00C5098D">
            <w:pPr>
              <w:tabs>
                <w:tab w:val="left" w:pos="7740"/>
              </w:tabs>
              <w:rPr>
                <w:rFonts w:ascii="Arial Narrow" w:hAnsi="Arial Narrow"/>
                <w:sz w:val="22"/>
                <w:szCs w:val="22"/>
              </w:rPr>
            </w:pPr>
            <w:r>
              <w:rPr>
                <w:rFonts w:ascii="Arial Narrow" w:hAnsi="Arial Narrow"/>
                <w:sz w:val="22"/>
                <w:szCs w:val="22"/>
              </w:rPr>
              <w:t>Ouvrir quand tu frappes à ma porte</w:t>
            </w:r>
          </w:p>
          <w:p w14:paraId="30987B16" w14:textId="77777777" w:rsidR="001731AD" w:rsidRDefault="001731AD" w:rsidP="00C5098D">
            <w:pPr>
              <w:tabs>
                <w:tab w:val="left" w:pos="7740"/>
              </w:tabs>
              <w:rPr>
                <w:rFonts w:ascii="Arial Narrow" w:hAnsi="Arial Narrow"/>
                <w:sz w:val="22"/>
                <w:szCs w:val="22"/>
              </w:rPr>
            </w:pPr>
            <w:r>
              <w:rPr>
                <w:rFonts w:ascii="Arial Narrow" w:hAnsi="Arial Narrow"/>
                <w:sz w:val="22"/>
                <w:szCs w:val="22"/>
              </w:rPr>
              <w:t>Briser les verrous de la peur</w:t>
            </w:r>
          </w:p>
          <w:p w14:paraId="64B6B98E" w14:textId="77777777" w:rsidR="001731AD" w:rsidRDefault="001731AD" w:rsidP="00C5098D">
            <w:pPr>
              <w:tabs>
                <w:tab w:val="left" w:pos="7740"/>
              </w:tabs>
              <w:rPr>
                <w:rFonts w:ascii="Arial Narrow" w:hAnsi="Arial Narrow"/>
                <w:sz w:val="22"/>
                <w:szCs w:val="22"/>
              </w:rPr>
            </w:pPr>
            <w:r>
              <w:rPr>
                <w:rFonts w:ascii="Arial Narrow" w:hAnsi="Arial Narrow"/>
                <w:sz w:val="22"/>
                <w:szCs w:val="22"/>
              </w:rPr>
              <w:t>Savoir tout ce que tu m’apportes</w:t>
            </w:r>
          </w:p>
          <w:p w14:paraId="50F97020" w14:textId="77777777" w:rsidR="001731AD" w:rsidRDefault="001731AD" w:rsidP="00C5098D">
            <w:pPr>
              <w:tabs>
                <w:tab w:val="left" w:pos="7740"/>
              </w:tabs>
              <w:rPr>
                <w:rFonts w:ascii="Arial Narrow" w:hAnsi="Arial Narrow"/>
                <w:sz w:val="22"/>
                <w:szCs w:val="22"/>
              </w:rPr>
            </w:pPr>
            <w:r>
              <w:rPr>
                <w:rFonts w:ascii="Arial Narrow" w:hAnsi="Arial Narrow"/>
                <w:sz w:val="22"/>
                <w:szCs w:val="22"/>
              </w:rPr>
              <w:t>Rester et devenir veilleur.</w:t>
            </w:r>
          </w:p>
          <w:p w14:paraId="0C4F58EA" w14:textId="77777777" w:rsidR="001731AD" w:rsidRDefault="001731AD" w:rsidP="00C5098D">
            <w:pPr>
              <w:jc w:val="both"/>
              <w:rPr>
                <w:rFonts w:ascii="Arial Narrow" w:hAnsi="Arial Narrow"/>
                <w:sz w:val="22"/>
                <w:szCs w:val="22"/>
              </w:rPr>
            </w:pPr>
          </w:p>
        </w:tc>
      </w:tr>
    </w:tbl>
    <w:p w14:paraId="3E84B1AF" w14:textId="77777777" w:rsidR="006903CE" w:rsidRDefault="006903CE" w:rsidP="001731AD">
      <w:pPr>
        <w:jc w:val="both"/>
        <w:rPr>
          <w:rFonts w:ascii="Garamond" w:hAnsi="Garamond" w:cs="Apple Chancery"/>
          <w:color w:val="5F497A" w:themeColor="accent4" w:themeShade="BF"/>
          <w:lang w:val="es-ES_tradnl"/>
        </w:rPr>
      </w:pPr>
    </w:p>
    <w:p w14:paraId="03A15960" w14:textId="77777777" w:rsidR="006903CE" w:rsidRDefault="006903CE" w:rsidP="001731AD">
      <w:pPr>
        <w:jc w:val="both"/>
        <w:rPr>
          <w:rFonts w:ascii="Garamond" w:hAnsi="Garamond" w:cs="Apple Chancery"/>
          <w:color w:val="5F497A" w:themeColor="accent4" w:themeShade="BF"/>
          <w:lang w:val="es-ES_tradnl"/>
        </w:rPr>
      </w:pPr>
    </w:p>
    <w:p w14:paraId="5FEE6056" w14:textId="77777777" w:rsidR="006903CE" w:rsidRDefault="006903CE" w:rsidP="001731AD">
      <w:pPr>
        <w:jc w:val="both"/>
        <w:rPr>
          <w:rFonts w:ascii="Garamond" w:hAnsi="Garamond" w:cs="Apple Chancery"/>
          <w:color w:val="5F497A" w:themeColor="accent4" w:themeShade="BF"/>
          <w:lang w:val="es-ES_tradnl"/>
        </w:rPr>
      </w:pPr>
    </w:p>
    <w:p w14:paraId="7AFEB33D" w14:textId="14E9A205" w:rsidR="001731AD" w:rsidRPr="005375EB" w:rsidRDefault="001731AD" w:rsidP="001731AD">
      <w:pPr>
        <w:jc w:val="both"/>
        <w:rPr>
          <w:rFonts w:ascii="Garamond" w:hAnsi="Garamond" w:cs="Apple Chancery"/>
          <w:b/>
          <w:color w:val="5F497A" w:themeColor="accent4" w:themeShade="BF"/>
          <w:lang w:val="es-ES_tradnl"/>
        </w:rPr>
      </w:pPr>
      <w:r>
        <w:rPr>
          <w:rFonts w:ascii="Garamond" w:hAnsi="Garamond" w:cs="Apple Chancery"/>
          <w:color w:val="5F497A" w:themeColor="accent4" w:themeShade="BF"/>
          <w:lang w:val="es-ES_tradnl"/>
        </w:rPr>
        <w:t xml:space="preserve">ACCUEIL DES </w:t>
      </w:r>
      <w:r>
        <w:rPr>
          <w:rFonts w:ascii="Garamond" w:hAnsi="Garamond" w:cs="Apple Chancery"/>
          <w:color w:val="5F497A" w:themeColor="accent4" w:themeShade="BF"/>
          <w:lang w:val="es-ES_tradnl"/>
        </w:rPr>
        <w:t>ENFANT</w:t>
      </w:r>
      <w:r>
        <w:rPr>
          <w:rFonts w:ascii="Garamond" w:hAnsi="Garamond" w:cs="Apple Chancery"/>
          <w:color w:val="5F497A" w:themeColor="accent4" w:themeShade="BF"/>
          <w:lang w:val="es-ES_tradnl"/>
        </w:rPr>
        <w:t>S</w:t>
      </w:r>
    </w:p>
    <w:p w14:paraId="500D7150" w14:textId="77777777" w:rsidR="001731AD" w:rsidRDefault="001731AD" w:rsidP="001731AD">
      <w:pPr>
        <w:tabs>
          <w:tab w:val="left" w:pos="7740"/>
        </w:tabs>
        <w:jc w:val="both"/>
        <w:rPr>
          <w:rFonts w:ascii="Arial Narrow" w:hAnsi="Arial Narrow"/>
          <w:sz w:val="22"/>
          <w:szCs w:val="22"/>
        </w:rPr>
      </w:pPr>
    </w:p>
    <w:p w14:paraId="0A1D6BC2" w14:textId="2EC0ED58" w:rsidR="001731AD" w:rsidRDefault="001731AD" w:rsidP="001731AD">
      <w:pPr>
        <w:tabs>
          <w:tab w:val="left" w:pos="7740"/>
        </w:tabs>
        <w:jc w:val="both"/>
        <w:rPr>
          <w:rFonts w:ascii="Arial Narrow" w:hAnsi="Arial Narrow"/>
          <w:sz w:val="22"/>
          <w:szCs w:val="22"/>
        </w:rPr>
      </w:pPr>
      <w:r>
        <w:rPr>
          <w:rFonts w:ascii="Arial Narrow" w:hAnsi="Arial Narrow"/>
          <w:sz w:val="22"/>
          <w:szCs w:val="22"/>
        </w:rPr>
        <w:t>Les enfants à baptiser sont appelés par leur nom.</w:t>
      </w:r>
    </w:p>
    <w:p w14:paraId="25BB9C0A" w14:textId="77777777" w:rsidR="001731AD" w:rsidRDefault="001731AD" w:rsidP="001731AD">
      <w:pPr>
        <w:tabs>
          <w:tab w:val="left" w:pos="7740"/>
        </w:tabs>
        <w:jc w:val="both"/>
        <w:rPr>
          <w:rFonts w:ascii="Arial Narrow" w:hAnsi="Arial Narrow"/>
          <w:sz w:val="22"/>
          <w:szCs w:val="22"/>
        </w:rPr>
      </w:pPr>
      <w:r>
        <w:rPr>
          <w:rFonts w:ascii="Arial Narrow" w:hAnsi="Arial Narrow"/>
          <w:sz w:val="22"/>
          <w:szCs w:val="22"/>
        </w:rPr>
        <w:t>Leurs parents expliquent pourquoi ils ont voulu le baptême pour leur enfant.</w:t>
      </w:r>
    </w:p>
    <w:p w14:paraId="295DE5B4" w14:textId="77777777" w:rsidR="001731AD" w:rsidRDefault="001731AD" w:rsidP="001731AD">
      <w:pPr>
        <w:tabs>
          <w:tab w:val="left" w:pos="7740"/>
        </w:tabs>
        <w:ind w:left="432"/>
        <w:rPr>
          <w:rFonts w:ascii="Arial Narrow" w:hAnsi="Arial Narrow"/>
          <w:sz w:val="22"/>
          <w:szCs w:val="22"/>
        </w:rPr>
      </w:pPr>
    </w:p>
    <w:p w14:paraId="1241FB77" w14:textId="77777777" w:rsidR="001731AD" w:rsidRDefault="001731AD" w:rsidP="001731AD">
      <w:pPr>
        <w:tabs>
          <w:tab w:val="left" w:pos="7740"/>
        </w:tabs>
        <w:ind w:left="432"/>
        <w:rPr>
          <w:rFonts w:ascii="Arial Narrow" w:hAnsi="Arial Narrow"/>
          <w:sz w:val="22"/>
          <w:szCs w:val="22"/>
        </w:rPr>
      </w:pPr>
    </w:p>
    <w:p w14:paraId="51A008FD" w14:textId="602D972D" w:rsidR="001731AD" w:rsidRDefault="001731AD" w:rsidP="001731AD">
      <w:pPr>
        <w:tabs>
          <w:tab w:val="left" w:pos="7740"/>
        </w:tabs>
        <w:rPr>
          <w:rFonts w:ascii="Garamond" w:hAnsi="Garamond" w:cs="Apple Chancery"/>
          <w:color w:val="5F497A" w:themeColor="accent4" w:themeShade="BF"/>
          <w:lang w:val="es-ES_tradnl"/>
        </w:rPr>
      </w:pPr>
      <w:r>
        <w:rPr>
          <w:rFonts w:ascii="Garamond" w:hAnsi="Garamond" w:cs="Apple Chancery"/>
          <w:color w:val="5F497A" w:themeColor="accent4" w:themeShade="BF"/>
          <w:lang w:val="es-ES_tradnl"/>
        </w:rPr>
        <w:t>SIGNE DE LA CROIX</w:t>
      </w:r>
    </w:p>
    <w:p w14:paraId="48B514B5" w14:textId="77777777" w:rsidR="001731AD" w:rsidRDefault="001731AD" w:rsidP="001731AD">
      <w:pPr>
        <w:tabs>
          <w:tab w:val="left" w:pos="7740"/>
        </w:tabs>
        <w:rPr>
          <w:rFonts w:ascii="Arial Narrow" w:hAnsi="Arial Narrow"/>
          <w:sz w:val="22"/>
          <w:szCs w:val="22"/>
        </w:rPr>
      </w:pPr>
    </w:p>
    <w:p w14:paraId="4D36C52A" w14:textId="77777777" w:rsidR="006903CE" w:rsidRDefault="001731AD" w:rsidP="006903CE">
      <w:pPr>
        <w:rPr>
          <w:rFonts w:ascii="Apple Chancery" w:hAnsi="Apple Chancery" w:cs="Apple Chancery"/>
        </w:rPr>
      </w:pPr>
      <w:r>
        <w:rPr>
          <w:rFonts w:ascii="Arial Narrow" w:hAnsi="Arial Narrow"/>
          <w:sz w:val="22"/>
          <w:szCs w:val="22"/>
        </w:rPr>
        <w:t>Le prêtre, puis les parents, le parrain, la marraine, et les familles respectives marquent les enfants à baptiser du signe de la croix, signe du Christ, signe des chrétiens.</w:t>
      </w:r>
    </w:p>
    <w:p w14:paraId="52EEEF03" w14:textId="77777777" w:rsidR="006903CE" w:rsidRDefault="006903CE" w:rsidP="006903CE">
      <w:pPr>
        <w:rPr>
          <w:rFonts w:ascii="Apple Chancery" w:hAnsi="Apple Chancery" w:cs="Apple Chancery"/>
        </w:rPr>
      </w:pPr>
    </w:p>
    <w:p w14:paraId="335427B9" w14:textId="77777777" w:rsidR="006903CE" w:rsidRDefault="006903CE" w:rsidP="006903CE">
      <w:pPr>
        <w:rPr>
          <w:rFonts w:ascii="Apple Chancery" w:hAnsi="Apple Chancery" w:cs="Apple Chancery"/>
        </w:rPr>
      </w:pPr>
    </w:p>
    <w:p w14:paraId="7D302559" w14:textId="4936B5F2" w:rsidR="00D71FE6" w:rsidRPr="006903CE" w:rsidRDefault="001731AD" w:rsidP="006903CE">
      <w:pPr>
        <w:rPr>
          <w:rFonts w:ascii="Apple Chancery" w:hAnsi="Apple Chancery" w:cs="Apple Chancery"/>
        </w:rPr>
      </w:pPr>
      <w:r>
        <w:rPr>
          <w:rFonts w:ascii="Garamond" w:hAnsi="Garamond" w:cs="Apple Chancery"/>
          <w:color w:val="5F497A" w:themeColor="accent4" w:themeShade="BF"/>
        </w:rPr>
        <w:t>PARTAGE DE LA PAROLE DE DIEU</w:t>
      </w:r>
    </w:p>
    <w:p w14:paraId="0A32A3BB" w14:textId="53BFF5BA" w:rsidR="00B5304C" w:rsidRPr="00B5304C" w:rsidRDefault="00D71FE6" w:rsidP="005E69D4">
      <w:pPr>
        <w:widowControl w:val="0"/>
        <w:autoSpaceDE w:val="0"/>
        <w:autoSpaceDN w:val="0"/>
        <w:adjustRightInd w:val="0"/>
        <w:jc w:val="both"/>
        <w:rPr>
          <w:rFonts w:asciiTheme="majorHAnsi" w:hAnsiTheme="majorHAnsi" w:cs="Apple Chancery"/>
        </w:rPr>
      </w:pPr>
      <w:r w:rsidRPr="00B5304C">
        <w:rPr>
          <w:rFonts w:asciiTheme="majorHAnsi" w:hAnsiTheme="majorHAnsi" w:cs="Apple Chancery"/>
        </w:rPr>
        <w:t> </w:t>
      </w:r>
    </w:p>
    <w:p w14:paraId="4E344F69" w14:textId="42F54427" w:rsidR="001731AD" w:rsidRDefault="001731AD" w:rsidP="001731AD">
      <w:pPr>
        <w:tabs>
          <w:tab w:val="right" w:pos="6480"/>
          <w:tab w:val="left" w:pos="7740"/>
        </w:tabs>
        <w:jc w:val="both"/>
        <w:rPr>
          <w:rFonts w:ascii="Arial Narrow" w:hAnsi="Arial Narrow"/>
        </w:rPr>
      </w:pPr>
      <w:r>
        <w:rPr>
          <w:rFonts w:ascii="Arial Narrow" w:hAnsi="Arial Narrow"/>
          <w:b/>
          <w:bCs/>
        </w:rPr>
        <w:t xml:space="preserve">Première lecture : </w:t>
      </w:r>
      <w:r>
        <w:rPr>
          <w:rFonts w:ascii="Arial Narrow" w:hAnsi="Arial Narrow"/>
        </w:rPr>
        <w:t>(</w:t>
      </w:r>
      <w:r>
        <w:rPr>
          <w:rFonts w:ascii="Arial Narrow" w:hAnsi="Arial Narrow"/>
          <w:i/>
          <w:iCs/>
        </w:rPr>
        <w:t>lecture faite pa</w:t>
      </w:r>
      <w:r w:rsidR="006903CE">
        <w:rPr>
          <w:rFonts w:ascii="Arial Narrow" w:hAnsi="Arial Narrow"/>
          <w:i/>
          <w:iCs/>
        </w:rPr>
        <w:t>r</w:t>
      </w:r>
      <w:r>
        <w:rPr>
          <w:rFonts w:ascii="Arial Narrow" w:hAnsi="Arial Narrow"/>
          <w:i/>
          <w:iCs/>
        </w:rPr>
        <w:t>…..</w:t>
      </w:r>
      <w:r>
        <w:rPr>
          <w:rFonts w:ascii="Arial Narrow" w:hAnsi="Arial Narrow"/>
        </w:rPr>
        <w:t>)</w:t>
      </w:r>
    </w:p>
    <w:p w14:paraId="47D74A2F" w14:textId="77777777" w:rsidR="001731AD" w:rsidRDefault="001731AD" w:rsidP="001731AD">
      <w:pPr>
        <w:tabs>
          <w:tab w:val="right" w:pos="6480"/>
          <w:tab w:val="left" w:pos="7740"/>
        </w:tabs>
        <w:jc w:val="both"/>
        <w:rPr>
          <w:rFonts w:ascii="Arial Narrow" w:hAnsi="Arial Narrow"/>
        </w:rPr>
      </w:pPr>
    </w:p>
    <w:p w14:paraId="2945BB27" w14:textId="77777777" w:rsidR="001731AD" w:rsidRDefault="001731AD" w:rsidP="001731AD">
      <w:pPr>
        <w:tabs>
          <w:tab w:val="left" w:pos="7740"/>
        </w:tabs>
        <w:ind w:left="432"/>
        <w:jc w:val="both"/>
        <w:rPr>
          <w:rFonts w:ascii="Arial Narrow" w:hAnsi="Arial Narrow"/>
          <w:b/>
          <w:bCs/>
          <w:i/>
          <w:iCs/>
          <w:sz w:val="22"/>
          <w:szCs w:val="22"/>
        </w:rPr>
      </w:pPr>
      <w:r>
        <w:rPr>
          <w:rFonts w:ascii="Arial Narrow" w:hAnsi="Arial Narrow"/>
          <w:b/>
          <w:bCs/>
          <w:i/>
          <w:iCs/>
          <w:sz w:val="22"/>
          <w:szCs w:val="22"/>
        </w:rPr>
        <w:t>Lettre de Saint Paul Apôtre aux Galates (Galates 3, 26-28)</w:t>
      </w:r>
    </w:p>
    <w:p w14:paraId="732984FB" w14:textId="77777777" w:rsidR="001731AD" w:rsidRDefault="001731AD" w:rsidP="001731AD">
      <w:pPr>
        <w:tabs>
          <w:tab w:val="left" w:pos="7740"/>
        </w:tabs>
        <w:ind w:left="432"/>
        <w:rPr>
          <w:rFonts w:ascii="Arial Narrow" w:hAnsi="Arial Narrow"/>
          <w:i/>
          <w:iCs/>
          <w:sz w:val="22"/>
          <w:szCs w:val="22"/>
        </w:rPr>
      </w:pPr>
    </w:p>
    <w:p w14:paraId="1ADF8BC5" w14:textId="77777777" w:rsidR="001731AD" w:rsidRDefault="001731AD" w:rsidP="001731AD">
      <w:pPr>
        <w:tabs>
          <w:tab w:val="left" w:pos="7740"/>
        </w:tabs>
        <w:ind w:left="432"/>
        <w:rPr>
          <w:rFonts w:ascii="Arial Narrow" w:hAnsi="Arial Narrow"/>
          <w:i/>
          <w:iCs/>
          <w:sz w:val="22"/>
          <w:szCs w:val="22"/>
        </w:rPr>
      </w:pPr>
      <w:r>
        <w:rPr>
          <w:rFonts w:ascii="Arial Narrow" w:hAnsi="Arial Narrow"/>
          <w:i/>
          <w:iCs/>
          <w:sz w:val="22"/>
          <w:szCs w:val="22"/>
        </w:rPr>
        <w:t>Frères, en Jésus Christ, vous êtes tous fils de Dieu par la foi.</w:t>
      </w:r>
    </w:p>
    <w:p w14:paraId="16EFC4CF" w14:textId="56F2A061" w:rsidR="001731AD" w:rsidRDefault="001731AD" w:rsidP="001731AD">
      <w:pPr>
        <w:tabs>
          <w:tab w:val="left" w:pos="7740"/>
        </w:tabs>
        <w:ind w:left="432"/>
        <w:rPr>
          <w:rFonts w:ascii="Arial Narrow" w:hAnsi="Arial Narrow"/>
          <w:i/>
          <w:iCs/>
          <w:sz w:val="22"/>
          <w:szCs w:val="22"/>
        </w:rPr>
      </w:pPr>
      <w:r>
        <w:rPr>
          <w:rFonts w:ascii="Arial Narrow" w:hAnsi="Arial Narrow"/>
          <w:i/>
          <w:iCs/>
          <w:sz w:val="22"/>
          <w:szCs w:val="22"/>
        </w:rPr>
        <w:t>En effet, vous tous que le baptème a unis au Christ,vous avez revêtu le Christ ;</w:t>
      </w:r>
    </w:p>
    <w:p w14:paraId="075DEB54" w14:textId="77777777" w:rsidR="001731AD" w:rsidRDefault="001731AD" w:rsidP="001731AD">
      <w:pPr>
        <w:tabs>
          <w:tab w:val="left" w:pos="7740"/>
        </w:tabs>
        <w:ind w:left="432"/>
        <w:rPr>
          <w:rFonts w:ascii="Arial Narrow" w:hAnsi="Arial Narrow"/>
          <w:i/>
          <w:iCs/>
          <w:sz w:val="22"/>
          <w:szCs w:val="22"/>
        </w:rPr>
      </w:pPr>
      <w:r>
        <w:rPr>
          <w:rFonts w:ascii="Arial Narrow" w:hAnsi="Arial Narrow"/>
          <w:i/>
          <w:iCs/>
          <w:sz w:val="22"/>
          <w:szCs w:val="22"/>
        </w:rPr>
        <w:t>il n’y a plus ni juif ni païen,</w:t>
      </w:r>
    </w:p>
    <w:p w14:paraId="3919BCD9" w14:textId="77777777" w:rsidR="001731AD" w:rsidRDefault="001731AD" w:rsidP="001731AD">
      <w:pPr>
        <w:tabs>
          <w:tab w:val="left" w:pos="7740"/>
        </w:tabs>
        <w:ind w:left="432"/>
        <w:rPr>
          <w:rFonts w:ascii="Arial Narrow" w:hAnsi="Arial Narrow"/>
          <w:i/>
          <w:iCs/>
          <w:sz w:val="22"/>
          <w:szCs w:val="22"/>
        </w:rPr>
      </w:pPr>
      <w:r>
        <w:rPr>
          <w:rFonts w:ascii="Arial Narrow" w:hAnsi="Arial Narrow"/>
          <w:i/>
          <w:iCs/>
          <w:sz w:val="22"/>
          <w:szCs w:val="22"/>
        </w:rPr>
        <w:t>il n’y a plus ni esclave ni homme libre,</w:t>
      </w:r>
    </w:p>
    <w:p w14:paraId="2B6EA7AD" w14:textId="77777777" w:rsidR="001731AD" w:rsidRDefault="001731AD" w:rsidP="001731AD">
      <w:pPr>
        <w:tabs>
          <w:tab w:val="left" w:pos="7740"/>
        </w:tabs>
        <w:ind w:left="432"/>
        <w:rPr>
          <w:rFonts w:ascii="Arial Narrow" w:hAnsi="Arial Narrow"/>
          <w:i/>
          <w:iCs/>
          <w:sz w:val="22"/>
          <w:szCs w:val="22"/>
        </w:rPr>
      </w:pPr>
      <w:r>
        <w:rPr>
          <w:rFonts w:ascii="Arial Narrow" w:hAnsi="Arial Narrow"/>
          <w:i/>
          <w:iCs/>
          <w:sz w:val="22"/>
          <w:szCs w:val="22"/>
        </w:rPr>
        <w:t>il n’y a plus l’homme et la femme,</w:t>
      </w:r>
    </w:p>
    <w:p w14:paraId="4F235F54" w14:textId="77777777" w:rsidR="001731AD" w:rsidRDefault="001731AD" w:rsidP="001731AD">
      <w:pPr>
        <w:tabs>
          <w:tab w:val="left" w:pos="7740"/>
        </w:tabs>
        <w:ind w:left="432"/>
        <w:rPr>
          <w:rFonts w:ascii="Arial Narrow" w:hAnsi="Arial Narrow"/>
          <w:i/>
          <w:iCs/>
          <w:sz w:val="22"/>
          <w:szCs w:val="22"/>
        </w:rPr>
      </w:pPr>
      <w:r>
        <w:rPr>
          <w:rFonts w:ascii="Arial Narrow" w:hAnsi="Arial Narrow"/>
          <w:i/>
          <w:iCs/>
          <w:sz w:val="22"/>
          <w:szCs w:val="22"/>
        </w:rPr>
        <w:t>car tous, vous ne faites plus qu’un dans le Christ Jésus.</w:t>
      </w:r>
    </w:p>
    <w:p w14:paraId="1B0CFE4C" w14:textId="77777777" w:rsidR="001731AD" w:rsidRDefault="001731AD" w:rsidP="001731AD">
      <w:pPr>
        <w:tabs>
          <w:tab w:val="left" w:pos="7740"/>
        </w:tabs>
        <w:ind w:left="432"/>
        <w:rPr>
          <w:rFonts w:ascii="Arial Narrow" w:hAnsi="Arial Narrow"/>
          <w:sz w:val="22"/>
          <w:szCs w:val="22"/>
        </w:rPr>
      </w:pPr>
    </w:p>
    <w:p w14:paraId="5EB7325C" w14:textId="7335BE2A" w:rsidR="001731AD" w:rsidRDefault="001731AD" w:rsidP="001731AD">
      <w:pPr>
        <w:tabs>
          <w:tab w:val="right" w:pos="6480"/>
          <w:tab w:val="left" w:pos="7740"/>
        </w:tabs>
        <w:jc w:val="both"/>
        <w:rPr>
          <w:rFonts w:ascii="Garamond" w:hAnsi="Garamond"/>
          <w:i/>
          <w:iCs/>
          <w:sz w:val="22"/>
          <w:szCs w:val="22"/>
        </w:rPr>
      </w:pPr>
      <w:r>
        <w:rPr>
          <w:rFonts w:ascii="Arial Narrow" w:hAnsi="Arial Narrow"/>
          <w:b/>
          <w:bCs/>
        </w:rPr>
        <w:t>Psaume :</w:t>
      </w:r>
      <w:r>
        <w:rPr>
          <w:rFonts w:ascii="Arial Narrow" w:hAnsi="Arial Narrow"/>
        </w:rPr>
        <w:t xml:space="preserve"> </w:t>
      </w:r>
      <w:r>
        <w:rPr>
          <w:rFonts w:ascii="Arial Narrow" w:hAnsi="Arial Narrow"/>
        </w:rPr>
        <w:t>(</w:t>
      </w:r>
      <w:r>
        <w:rPr>
          <w:rFonts w:ascii="Arial Narrow" w:hAnsi="Arial Narrow"/>
          <w:i/>
          <w:iCs/>
        </w:rPr>
        <w:t>lecture faite par ……. et …….</w:t>
      </w:r>
      <w:r>
        <w:rPr>
          <w:rFonts w:ascii="Arial Narrow" w:hAnsi="Arial Narrow"/>
        </w:rPr>
        <w:t>)</w:t>
      </w:r>
    </w:p>
    <w:p w14:paraId="3513D1FB" w14:textId="77777777" w:rsidR="001731AD" w:rsidRDefault="001731AD" w:rsidP="001731AD">
      <w:pPr>
        <w:tabs>
          <w:tab w:val="left" w:pos="7740"/>
        </w:tabs>
        <w:jc w:val="both"/>
        <w:rPr>
          <w:rFonts w:ascii="Arial Narrow" w:hAnsi="Arial Narrow"/>
          <w:b/>
          <w:bCs/>
          <w:i/>
          <w:iCs/>
          <w:sz w:val="22"/>
          <w:szCs w:val="22"/>
        </w:rPr>
      </w:pPr>
      <w:r>
        <w:rPr>
          <w:rFonts w:ascii="Arial Narrow" w:hAnsi="Arial Narrow"/>
          <w:b/>
          <w:bCs/>
          <w:i/>
          <w:iCs/>
          <w:sz w:val="22"/>
          <w:szCs w:val="22"/>
        </w:rPr>
        <w:t>Le Seigneur nous conduit aux sources de la vie</w:t>
      </w:r>
    </w:p>
    <w:p w14:paraId="546B6CDD" w14:textId="77777777" w:rsidR="001731AD" w:rsidRDefault="001731AD" w:rsidP="001731AD">
      <w:pPr>
        <w:tabs>
          <w:tab w:val="left" w:pos="7740"/>
        </w:tabs>
        <w:jc w:val="center"/>
        <w:rPr>
          <w:rFonts w:ascii="Arial Narrow" w:hAnsi="Arial Narrow"/>
          <w:i/>
          <w:iCs/>
          <w:sz w:val="22"/>
          <w:szCs w:val="22"/>
        </w:rPr>
      </w:pPr>
    </w:p>
    <w:p w14:paraId="383C3C98" w14:textId="77777777" w:rsidR="001731AD" w:rsidRDefault="001731AD" w:rsidP="001731AD">
      <w:pPr>
        <w:tabs>
          <w:tab w:val="left" w:pos="7740"/>
        </w:tabs>
        <w:jc w:val="center"/>
        <w:rPr>
          <w:rFonts w:ascii="Arial Narrow" w:hAnsi="Arial Narrow"/>
          <w:i/>
          <w:iCs/>
          <w:sz w:val="22"/>
          <w:szCs w:val="22"/>
        </w:rPr>
      </w:pPr>
      <w:r>
        <w:rPr>
          <w:rFonts w:ascii="Arial Narrow" w:hAnsi="Arial Narrow"/>
          <w:i/>
          <w:iCs/>
          <w:sz w:val="22"/>
          <w:szCs w:val="22"/>
        </w:rPr>
        <w:t>Refrain : Le Seigneur est mon berger,</w:t>
      </w:r>
    </w:p>
    <w:p w14:paraId="79ED52AE" w14:textId="77777777" w:rsidR="001731AD" w:rsidRDefault="001731AD" w:rsidP="001731AD">
      <w:pPr>
        <w:tabs>
          <w:tab w:val="left" w:pos="7740"/>
        </w:tabs>
        <w:jc w:val="center"/>
        <w:rPr>
          <w:rFonts w:ascii="Arial Narrow" w:hAnsi="Arial Narrow"/>
          <w:i/>
          <w:iCs/>
          <w:sz w:val="22"/>
          <w:szCs w:val="22"/>
        </w:rPr>
      </w:pPr>
      <w:r>
        <w:rPr>
          <w:rFonts w:ascii="Arial Narrow" w:hAnsi="Arial Narrow"/>
          <w:i/>
          <w:iCs/>
          <w:sz w:val="22"/>
          <w:szCs w:val="22"/>
        </w:rPr>
        <w:t>rien ne saurait me manquer.</w:t>
      </w:r>
    </w:p>
    <w:p w14:paraId="2089D7A5" w14:textId="77777777" w:rsidR="001731AD" w:rsidRDefault="001731AD" w:rsidP="001731AD">
      <w:pPr>
        <w:tabs>
          <w:tab w:val="left" w:pos="7740"/>
        </w:tabs>
        <w:jc w:val="center"/>
        <w:rPr>
          <w:rFonts w:ascii="Arial Narrow" w:hAnsi="Arial Narrow"/>
          <w:i/>
          <w:iCs/>
          <w:sz w:val="22"/>
          <w:szCs w:val="22"/>
        </w:rPr>
      </w:pPr>
    </w:p>
    <w:p w14:paraId="5E309565" w14:textId="77777777" w:rsidR="006C3AAB" w:rsidRDefault="006C3AAB" w:rsidP="006C3AAB">
      <w:pPr>
        <w:tabs>
          <w:tab w:val="left" w:pos="7740"/>
        </w:tabs>
        <w:jc w:val="both"/>
        <w:rPr>
          <w:rFonts w:ascii="Arial Narrow" w:hAnsi="Arial Narrow"/>
          <w:b/>
          <w:bCs/>
        </w:rPr>
      </w:pPr>
      <w:r>
        <w:rPr>
          <w:rFonts w:ascii="Arial Narrow" w:hAnsi="Arial Narrow"/>
          <w:b/>
          <w:bCs/>
          <w:i/>
          <w:iCs/>
        </w:rPr>
        <w:t>Evangile selon saint Marc (10, 13-16)</w:t>
      </w:r>
      <w:r>
        <w:rPr>
          <w:rFonts w:ascii="Arial Narrow" w:hAnsi="Arial Narrow"/>
          <w:b/>
          <w:bCs/>
        </w:rPr>
        <w:t>:</w:t>
      </w:r>
    </w:p>
    <w:p w14:paraId="08E02181" w14:textId="77777777" w:rsidR="006C3AAB" w:rsidRDefault="006C3AAB" w:rsidP="006C3AAB">
      <w:pPr>
        <w:tabs>
          <w:tab w:val="left" w:pos="7740"/>
        </w:tabs>
        <w:ind w:left="708"/>
        <w:jc w:val="both"/>
        <w:rPr>
          <w:rFonts w:ascii="Arial Narrow" w:hAnsi="Arial Narrow"/>
          <w:b/>
          <w:bCs/>
          <w:i/>
          <w:iCs/>
        </w:rPr>
      </w:pPr>
    </w:p>
    <w:p w14:paraId="1972153A" w14:textId="77777777" w:rsidR="006C3AAB" w:rsidRDefault="006C3AAB" w:rsidP="006C3AAB">
      <w:pPr>
        <w:tabs>
          <w:tab w:val="left" w:pos="7740"/>
        </w:tabs>
        <w:ind w:left="708"/>
        <w:jc w:val="both"/>
        <w:rPr>
          <w:rFonts w:ascii="Arial Narrow" w:hAnsi="Arial Narrow"/>
          <w:i/>
          <w:iCs/>
          <w:sz w:val="22"/>
          <w:szCs w:val="22"/>
        </w:rPr>
      </w:pPr>
      <w:r>
        <w:rPr>
          <w:rFonts w:ascii="Arial Narrow" w:hAnsi="Arial Narrow"/>
          <w:i/>
          <w:iCs/>
          <w:sz w:val="22"/>
          <w:szCs w:val="22"/>
        </w:rPr>
        <w:t xml:space="preserve">On présentait à Jésus des enfants pour les lui faire toucher ; </w:t>
      </w:r>
    </w:p>
    <w:p w14:paraId="48A510DC" w14:textId="77777777" w:rsidR="006C3AAB" w:rsidRDefault="006C3AAB" w:rsidP="006C3AAB">
      <w:pPr>
        <w:tabs>
          <w:tab w:val="left" w:pos="7740"/>
        </w:tabs>
        <w:ind w:left="708"/>
        <w:jc w:val="both"/>
        <w:rPr>
          <w:rFonts w:ascii="Arial Narrow" w:hAnsi="Arial Narrow"/>
          <w:i/>
          <w:iCs/>
          <w:sz w:val="22"/>
          <w:szCs w:val="22"/>
        </w:rPr>
      </w:pPr>
      <w:r>
        <w:rPr>
          <w:rFonts w:ascii="Arial Narrow" w:hAnsi="Arial Narrow"/>
          <w:i/>
          <w:iCs/>
          <w:sz w:val="22"/>
          <w:szCs w:val="22"/>
        </w:rPr>
        <w:t xml:space="preserve">mais les disciples les écartaient vivement. </w:t>
      </w:r>
    </w:p>
    <w:p w14:paraId="7F84AA00" w14:textId="77777777" w:rsidR="006C3AAB" w:rsidRDefault="006C3AAB" w:rsidP="006C3AAB">
      <w:pPr>
        <w:tabs>
          <w:tab w:val="left" w:pos="7740"/>
        </w:tabs>
        <w:ind w:left="708"/>
        <w:jc w:val="both"/>
        <w:rPr>
          <w:rFonts w:ascii="Arial Narrow" w:hAnsi="Arial Narrow"/>
          <w:i/>
          <w:iCs/>
          <w:sz w:val="22"/>
          <w:szCs w:val="22"/>
        </w:rPr>
      </w:pPr>
      <w:r>
        <w:rPr>
          <w:rFonts w:ascii="Arial Narrow" w:hAnsi="Arial Narrow"/>
          <w:i/>
          <w:iCs/>
          <w:sz w:val="22"/>
          <w:szCs w:val="22"/>
        </w:rPr>
        <w:t xml:space="preserve">Voyant cela, Jésus se fâcha et leur dit : </w:t>
      </w:r>
    </w:p>
    <w:p w14:paraId="1F7AB94A" w14:textId="77777777" w:rsidR="006C3AAB" w:rsidRDefault="006C3AAB" w:rsidP="006C3AAB">
      <w:pPr>
        <w:tabs>
          <w:tab w:val="left" w:pos="7740"/>
        </w:tabs>
        <w:ind w:left="708"/>
        <w:jc w:val="both"/>
        <w:rPr>
          <w:rFonts w:ascii="Arial Narrow" w:hAnsi="Arial Narrow"/>
          <w:i/>
          <w:iCs/>
          <w:sz w:val="22"/>
          <w:szCs w:val="22"/>
        </w:rPr>
      </w:pPr>
      <w:r>
        <w:rPr>
          <w:rFonts w:ascii="Arial Narrow" w:hAnsi="Arial Narrow"/>
          <w:i/>
          <w:iCs/>
          <w:sz w:val="22"/>
          <w:szCs w:val="22"/>
        </w:rPr>
        <w:t>" Laissez les enfants venir à moi.  Ne les empêchez pas,</w:t>
      </w:r>
    </w:p>
    <w:p w14:paraId="422305F4" w14:textId="77777777" w:rsidR="006C3AAB" w:rsidRDefault="006C3AAB" w:rsidP="006C3AAB">
      <w:pPr>
        <w:tabs>
          <w:tab w:val="left" w:pos="7740"/>
        </w:tabs>
        <w:ind w:left="708"/>
        <w:jc w:val="both"/>
        <w:rPr>
          <w:rFonts w:ascii="Arial Narrow" w:hAnsi="Arial Narrow"/>
          <w:i/>
          <w:iCs/>
          <w:sz w:val="22"/>
          <w:szCs w:val="22"/>
        </w:rPr>
      </w:pPr>
      <w:r>
        <w:rPr>
          <w:rFonts w:ascii="Arial Narrow" w:hAnsi="Arial Narrow"/>
          <w:i/>
          <w:iCs/>
          <w:sz w:val="22"/>
          <w:szCs w:val="22"/>
        </w:rPr>
        <w:t xml:space="preserve">car le Royaume de Dieu est à ceux qui leur ressemblent. </w:t>
      </w:r>
    </w:p>
    <w:p w14:paraId="54A832B6" w14:textId="77777777" w:rsidR="006C3AAB" w:rsidRDefault="006C3AAB" w:rsidP="006C3AAB">
      <w:pPr>
        <w:tabs>
          <w:tab w:val="left" w:pos="7740"/>
        </w:tabs>
        <w:ind w:left="708"/>
        <w:jc w:val="both"/>
        <w:rPr>
          <w:rFonts w:ascii="Arial Narrow" w:hAnsi="Arial Narrow"/>
          <w:i/>
          <w:iCs/>
          <w:sz w:val="22"/>
          <w:szCs w:val="22"/>
        </w:rPr>
      </w:pPr>
      <w:r>
        <w:rPr>
          <w:rFonts w:ascii="Arial Narrow" w:hAnsi="Arial Narrow"/>
          <w:i/>
          <w:iCs/>
          <w:sz w:val="22"/>
          <w:szCs w:val="22"/>
        </w:rPr>
        <w:t>Amen, je vous le dis : celui qui n'accueille pas le royaume de Dieu</w:t>
      </w:r>
    </w:p>
    <w:p w14:paraId="53AE5E7C" w14:textId="77777777" w:rsidR="006C3AAB" w:rsidRDefault="006C3AAB" w:rsidP="006C3AAB">
      <w:pPr>
        <w:tabs>
          <w:tab w:val="left" w:pos="7740"/>
        </w:tabs>
        <w:ind w:left="708"/>
        <w:jc w:val="both"/>
        <w:rPr>
          <w:rFonts w:ascii="Arial Narrow" w:hAnsi="Arial Narrow"/>
          <w:i/>
          <w:iCs/>
          <w:sz w:val="22"/>
          <w:szCs w:val="22"/>
        </w:rPr>
      </w:pPr>
      <w:r>
        <w:rPr>
          <w:rFonts w:ascii="Arial Narrow" w:hAnsi="Arial Narrow"/>
          <w:i/>
          <w:iCs/>
          <w:sz w:val="22"/>
          <w:szCs w:val="22"/>
        </w:rPr>
        <w:t xml:space="preserve"> à la manière d'un enfant, n'y entrera pas. " </w:t>
      </w:r>
    </w:p>
    <w:p w14:paraId="636BAA3D" w14:textId="77777777" w:rsidR="006C3AAB" w:rsidRDefault="006C3AAB" w:rsidP="006C3AAB">
      <w:pPr>
        <w:tabs>
          <w:tab w:val="left" w:pos="7740"/>
        </w:tabs>
        <w:ind w:left="708"/>
        <w:jc w:val="both"/>
        <w:rPr>
          <w:rFonts w:ascii="Arial Narrow" w:hAnsi="Arial Narrow"/>
          <w:i/>
          <w:iCs/>
          <w:sz w:val="22"/>
          <w:szCs w:val="22"/>
        </w:rPr>
      </w:pPr>
      <w:r>
        <w:rPr>
          <w:rFonts w:ascii="Arial Narrow" w:hAnsi="Arial Narrow"/>
          <w:i/>
          <w:iCs/>
          <w:sz w:val="22"/>
          <w:szCs w:val="22"/>
        </w:rPr>
        <w:t>Il les embrassait et les bénissait en leur imposant les mains.</w:t>
      </w:r>
    </w:p>
    <w:p w14:paraId="1214D2FE" w14:textId="6589C974" w:rsidR="000F2282" w:rsidRPr="006C3AAB" w:rsidRDefault="006C3AAB" w:rsidP="005E69D4">
      <w:pPr>
        <w:jc w:val="both"/>
        <w:rPr>
          <w:rFonts w:ascii="Garamond" w:hAnsi="Garamond" w:cs="Apple Chancery"/>
          <w:bCs/>
          <w:color w:val="5F497A" w:themeColor="accent4" w:themeShade="BF"/>
        </w:rPr>
      </w:pPr>
      <w:r>
        <w:rPr>
          <w:rFonts w:ascii="Garamond" w:hAnsi="Garamond" w:cs="Apple Chancery"/>
          <w:color w:val="5F497A" w:themeColor="accent4" w:themeShade="BF"/>
        </w:rPr>
        <w:t>INTENTION DES PRIERES</w:t>
      </w:r>
    </w:p>
    <w:p w14:paraId="556141E9" w14:textId="718593A1" w:rsidR="00644CB5" w:rsidRDefault="00644CB5" w:rsidP="005E69D4">
      <w:pPr>
        <w:widowControl w:val="0"/>
        <w:autoSpaceDE w:val="0"/>
        <w:autoSpaceDN w:val="0"/>
        <w:adjustRightInd w:val="0"/>
        <w:jc w:val="both"/>
        <w:rPr>
          <w:rFonts w:asciiTheme="majorHAnsi" w:hAnsiTheme="majorHAnsi" w:cs="Apple Chancery"/>
        </w:rPr>
      </w:pPr>
    </w:p>
    <w:p w14:paraId="1C14DAC8" w14:textId="358E5013" w:rsidR="00644CB5" w:rsidRPr="006903CE" w:rsidRDefault="00644CB5" w:rsidP="005E69D4">
      <w:pPr>
        <w:jc w:val="both"/>
        <w:rPr>
          <w:rFonts w:asciiTheme="majorHAnsi" w:hAnsiTheme="majorHAnsi" w:cs="Apple Chancery"/>
          <w:b/>
          <w:sz w:val="20"/>
        </w:rPr>
      </w:pPr>
      <w:r w:rsidRPr="006903CE">
        <w:rPr>
          <w:rFonts w:asciiTheme="majorHAnsi" w:hAnsiTheme="majorHAnsi" w:cs="Apple Chancery"/>
          <w:b/>
          <w:sz w:val="20"/>
        </w:rPr>
        <w:t>Aimer, c’e</w:t>
      </w:r>
      <w:r w:rsidR="00270266" w:rsidRPr="006903CE">
        <w:rPr>
          <w:rFonts w:asciiTheme="majorHAnsi" w:hAnsiTheme="majorHAnsi" w:cs="Apple Chancery"/>
          <w:b/>
          <w:sz w:val="20"/>
        </w:rPr>
        <w:t>st tout donner et se donner soi-</w:t>
      </w:r>
      <w:r w:rsidRPr="006903CE">
        <w:rPr>
          <w:rFonts w:asciiTheme="majorHAnsi" w:hAnsiTheme="majorHAnsi" w:cs="Apple Chancery"/>
          <w:b/>
          <w:sz w:val="20"/>
        </w:rPr>
        <w:t>même</w:t>
      </w:r>
      <w:r w:rsidR="008977D6" w:rsidRPr="006903CE">
        <w:rPr>
          <w:rFonts w:asciiTheme="majorHAnsi" w:hAnsiTheme="majorHAnsi" w:cs="Apple Chancery"/>
          <w:b/>
          <w:sz w:val="20"/>
        </w:rPr>
        <w:t>. (bis)</w:t>
      </w:r>
    </w:p>
    <w:p w14:paraId="73A9E4C9" w14:textId="77777777" w:rsidR="00644CB5" w:rsidRPr="006903CE" w:rsidRDefault="00644CB5" w:rsidP="005E69D4">
      <w:pPr>
        <w:jc w:val="both"/>
        <w:rPr>
          <w:rFonts w:asciiTheme="majorHAnsi" w:hAnsiTheme="majorHAnsi" w:cs="Apple Chancery"/>
          <w:b/>
          <w:sz w:val="20"/>
        </w:rPr>
      </w:pPr>
    </w:p>
    <w:p w14:paraId="2AD0830A" w14:textId="77777777" w:rsidR="00A7230B" w:rsidRPr="006903CE" w:rsidRDefault="00A7230B" w:rsidP="00A7230B">
      <w:pPr>
        <w:tabs>
          <w:tab w:val="left" w:pos="7740"/>
        </w:tabs>
        <w:jc w:val="both"/>
        <w:rPr>
          <w:rFonts w:ascii="Arial Narrow" w:hAnsi="Arial Narrow"/>
          <w:b/>
          <w:bCs/>
          <w:sz w:val="20"/>
        </w:rPr>
      </w:pPr>
      <w:r w:rsidRPr="006903CE">
        <w:rPr>
          <w:rFonts w:ascii="Arial Narrow" w:hAnsi="Arial Narrow"/>
          <w:b/>
          <w:bCs/>
          <w:sz w:val="20"/>
        </w:rPr>
        <w:t>Prière universelle : « </w:t>
      </w:r>
      <w:r w:rsidRPr="006903CE">
        <w:rPr>
          <w:rFonts w:ascii="Arial Narrow" w:hAnsi="Arial Narrow"/>
          <w:sz w:val="20"/>
        </w:rPr>
        <w:t>O Seigneur en ce jour, Ecoute nos prières</w:t>
      </w:r>
      <w:r w:rsidRPr="006903CE">
        <w:rPr>
          <w:rFonts w:ascii="Arial Narrow" w:hAnsi="Arial Narrow"/>
          <w:b/>
          <w:bCs/>
          <w:sz w:val="20"/>
        </w:rPr>
        <w:t> »</w:t>
      </w:r>
    </w:p>
    <w:p w14:paraId="1C3FCF22" w14:textId="77777777" w:rsidR="00A7230B" w:rsidRDefault="00A7230B" w:rsidP="00A7230B">
      <w:pPr>
        <w:jc w:val="both"/>
        <w:rPr>
          <w:rFonts w:ascii="Arial Narrow" w:hAnsi="Arial Narrow"/>
          <w:sz w:val="22"/>
          <w:szCs w:val="22"/>
        </w:rPr>
      </w:pPr>
    </w:p>
    <w:p w14:paraId="56F9FD2E" w14:textId="77777777" w:rsidR="00A7230B" w:rsidRDefault="00A7230B" w:rsidP="00A7230B">
      <w:pPr>
        <w:jc w:val="both"/>
        <w:rPr>
          <w:rFonts w:ascii="Arial Narrow" w:hAnsi="Arial Narrow"/>
          <w:sz w:val="22"/>
          <w:szCs w:val="22"/>
        </w:rPr>
      </w:pPr>
      <w:r>
        <w:rPr>
          <w:rFonts w:ascii="Arial Narrow" w:hAnsi="Arial Narrow"/>
          <w:sz w:val="22"/>
          <w:szCs w:val="22"/>
        </w:rPr>
        <w:t xml:space="preserve">Seigneur, aujourd'hui tu accueilles </w:t>
      </w:r>
      <w:r>
        <w:rPr>
          <w:rFonts w:ascii="Arial Narrow" w:hAnsi="Arial Narrow"/>
          <w:sz w:val="22"/>
          <w:szCs w:val="22"/>
          <w:highlight w:val="yellow"/>
        </w:rPr>
        <w:t>…..</w:t>
      </w:r>
      <w:r>
        <w:rPr>
          <w:rFonts w:ascii="Arial Narrow" w:hAnsi="Arial Narrow"/>
          <w:sz w:val="22"/>
          <w:szCs w:val="22"/>
        </w:rPr>
        <w:t xml:space="preserve"> dans ta maison. Que ce jour soit pour </w:t>
      </w:r>
      <w:r w:rsidRPr="00E17DE8">
        <w:rPr>
          <w:rFonts w:ascii="Arial Narrow" w:hAnsi="Arial Narrow"/>
          <w:sz w:val="22"/>
          <w:szCs w:val="22"/>
          <w:highlight w:val="yellow"/>
        </w:rPr>
        <w:t>lui/elle</w:t>
      </w:r>
      <w:r>
        <w:rPr>
          <w:rFonts w:ascii="Arial Narrow" w:hAnsi="Arial Narrow"/>
          <w:sz w:val="22"/>
          <w:szCs w:val="22"/>
        </w:rPr>
        <w:t xml:space="preserve"> le début d'une vie nouvelle dans l'amour du Christ.</w:t>
      </w:r>
    </w:p>
    <w:p w14:paraId="4F729F88" w14:textId="77777777" w:rsidR="00A7230B" w:rsidRDefault="00A7230B" w:rsidP="00A7230B">
      <w:pPr>
        <w:jc w:val="both"/>
        <w:rPr>
          <w:rFonts w:ascii="Arial Narrow" w:hAnsi="Arial Narrow"/>
          <w:sz w:val="22"/>
          <w:szCs w:val="22"/>
        </w:rPr>
      </w:pPr>
    </w:p>
    <w:p w14:paraId="7B5F0BBB" w14:textId="77777777" w:rsidR="00A7230B" w:rsidRDefault="00A7230B" w:rsidP="00A7230B">
      <w:pPr>
        <w:jc w:val="both"/>
        <w:rPr>
          <w:rFonts w:ascii="Arial Narrow" w:hAnsi="Arial Narrow"/>
          <w:sz w:val="22"/>
          <w:szCs w:val="22"/>
        </w:rPr>
      </w:pPr>
      <w:r>
        <w:rPr>
          <w:rFonts w:ascii="Arial Narrow" w:hAnsi="Arial Narrow"/>
          <w:sz w:val="22"/>
          <w:szCs w:val="22"/>
        </w:rPr>
        <w:t>Seigneur, nous t’en prions, aide les parrains et marraines ainsi que nous parents, frères et soeurs à accompagner nos enfants dans la maison de Dieu, dans la découverte du Christ et une vie proche de l’Évangile.</w:t>
      </w:r>
    </w:p>
    <w:p w14:paraId="0851F149" w14:textId="77777777" w:rsidR="00A7230B" w:rsidRDefault="00A7230B" w:rsidP="00A7230B">
      <w:pPr>
        <w:jc w:val="both"/>
        <w:rPr>
          <w:rFonts w:ascii="Arial Narrow" w:hAnsi="Arial Narrow"/>
          <w:sz w:val="22"/>
          <w:szCs w:val="22"/>
        </w:rPr>
      </w:pPr>
    </w:p>
    <w:p w14:paraId="4AA223CF" w14:textId="77777777" w:rsidR="00A7230B" w:rsidRDefault="00A7230B" w:rsidP="00A7230B">
      <w:pPr>
        <w:jc w:val="both"/>
        <w:rPr>
          <w:rFonts w:ascii="Arial Narrow" w:hAnsi="Arial Narrow"/>
          <w:sz w:val="22"/>
          <w:szCs w:val="22"/>
        </w:rPr>
      </w:pPr>
      <w:r>
        <w:rPr>
          <w:rFonts w:ascii="Arial Narrow" w:hAnsi="Arial Narrow"/>
          <w:sz w:val="22"/>
          <w:szCs w:val="22"/>
        </w:rPr>
        <w:t>Seigneur, nous te prions pour tous ceux qui nous manquent, que nous aimons et qui ne sont pas parmi nous en ce jour. Seigneur, nous te prions pour tous ceux qui nous ont quittés et qui sont toujours présents dans nos cœurs.</w:t>
      </w:r>
    </w:p>
    <w:p w14:paraId="49448F12" w14:textId="77777777" w:rsidR="00A7230B" w:rsidRDefault="00A7230B" w:rsidP="00A7230B">
      <w:pPr>
        <w:jc w:val="both"/>
        <w:rPr>
          <w:rFonts w:ascii="Arial Narrow" w:hAnsi="Arial Narrow"/>
          <w:sz w:val="22"/>
          <w:szCs w:val="22"/>
        </w:rPr>
      </w:pPr>
    </w:p>
    <w:p w14:paraId="55DE9169" w14:textId="5782958B" w:rsidR="00D85837" w:rsidRPr="00A7230B" w:rsidRDefault="00A7230B" w:rsidP="00B5304C">
      <w:pPr>
        <w:jc w:val="both"/>
        <w:rPr>
          <w:rFonts w:ascii="Arial Narrow" w:hAnsi="Arial Narrow"/>
          <w:sz w:val="22"/>
          <w:szCs w:val="22"/>
        </w:rPr>
      </w:pPr>
      <w:r>
        <w:rPr>
          <w:rFonts w:ascii="Arial Narrow" w:hAnsi="Arial Narrow"/>
          <w:sz w:val="22"/>
          <w:szCs w:val="22"/>
        </w:rPr>
        <w:t xml:space="preserve">Seigneur, en ce jour de joie, nous te prions pour ceux et celles qui sont dans la peine et dans la souffrance. Viens en aide à tous les Hommes afin </w:t>
      </w:r>
      <w:r>
        <w:rPr>
          <w:rFonts w:ascii="Arial Narrow" w:hAnsi="Arial Narrow"/>
          <w:sz w:val="22"/>
          <w:szCs w:val="22"/>
        </w:rPr>
        <w:t>de rendre notre monde meilleur.</w:t>
      </w:r>
      <w:r w:rsidR="00D85837">
        <w:rPr>
          <w:rFonts w:asciiTheme="majorHAnsi" w:hAnsiTheme="majorHAnsi" w:cs="Apple Chancery"/>
        </w:rPr>
        <w:br w:type="page"/>
      </w:r>
    </w:p>
    <w:p w14:paraId="0799E09B" w14:textId="769CD649" w:rsidR="009C2539" w:rsidRPr="00A7230B" w:rsidRDefault="00A7230B" w:rsidP="00B5304C">
      <w:pPr>
        <w:jc w:val="both"/>
        <w:rPr>
          <w:rFonts w:ascii="Garamond" w:hAnsi="Garamond" w:cs="Apple Chancery"/>
          <w:color w:val="5F497A" w:themeColor="accent4" w:themeShade="BF"/>
        </w:rPr>
      </w:pPr>
      <w:r>
        <w:rPr>
          <w:rFonts w:ascii="Garamond" w:hAnsi="Garamond" w:cs="Apple Chancery"/>
          <w:color w:val="5F497A" w:themeColor="accent4" w:themeShade="BF"/>
        </w:rPr>
        <w:lastRenderedPageBreak/>
        <w:t>POUR LES ENFANTS DU MONDE</w:t>
      </w:r>
    </w:p>
    <w:p w14:paraId="2A01B613" w14:textId="77777777" w:rsidR="00894501" w:rsidRDefault="00894501" w:rsidP="00B5304C">
      <w:pPr>
        <w:jc w:val="both"/>
        <w:rPr>
          <w:rFonts w:asciiTheme="majorHAnsi" w:hAnsiTheme="majorHAnsi" w:cs="Apple Chancery"/>
        </w:rPr>
      </w:pPr>
    </w:p>
    <w:p w14:paraId="7204317B" w14:textId="77777777" w:rsidR="00A7230B" w:rsidRDefault="00A7230B" w:rsidP="00A7230B">
      <w:pPr>
        <w:pStyle w:val="Corpsdetexte2"/>
        <w:spacing w:line="240" w:lineRule="auto"/>
        <w:rPr>
          <w:rFonts w:ascii="Arial Narrow" w:hAnsi="Arial Narrow"/>
          <w:sz w:val="22"/>
          <w:szCs w:val="22"/>
        </w:rPr>
      </w:pPr>
      <w:r w:rsidRPr="00E17DE8">
        <w:rPr>
          <w:rFonts w:ascii="Arial Narrow" w:hAnsi="Arial Narrow"/>
          <w:sz w:val="22"/>
          <w:szCs w:val="22"/>
        </w:rPr>
        <w:t>Mon Dieu, pour tous les enfants du monde, donne-leur de garder un cœur humble et ouvert aux autres, éclaire-les dans les difficultés, protège-les contre les influences mauvaises et guide-les vers la paix et le bonheur.</w:t>
      </w:r>
    </w:p>
    <w:p w14:paraId="7DD909BC" w14:textId="77777777" w:rsidR="00A7230B" w:rsidRDefault="00A7230B" w:rsidP="00A7230B">
      <w:pPr>
        <w:pStyle w:val="Corpsdetexte2"/>
        <w:spacing w:line="240" w:lineRule="auto"/>
        <w:rPr>
          <w:rFonts w:ascii="Arial Narrow" w:hAnsi="Arial Narrow"/>
          <w:sz w:val="22"/>
          <w:szCs w:val="22"/>
        </w:rPr>
      </w:pPr>
    </w:p>
    <w:p w14:paraId="550F2B40" w14:textId="632C91D3" w:rsidR="00A7230B" w:rsidRPr="00A7230B" w:rsidRDefault="00A7230B" w:rsidP="00A7230B">
      <w:pPr>
        <w:jc w:val="both"/>
        <w:rPr>
          <w:rFonts w:ascii="Garamond" w:hAnsi="Garamond" w:cs="Apple Chancery"/>
          <w:color w:val="5F497A" w:themeColor="accent4" w:themeShade="BF"/>
        </w:rPr>
      </w:pPr>
      <w:r>
        <w:rPr>
          <w:rFonts w:ascii="Garamond" w:hAnsi="Garamond" w:cs="Apple Chancery"/>
          <w:color w:val="5F497A" w:themeColor="accent4" w:themeShade="BF"/>
        </w:rPr>
        <w:t>LITHANIE DES SAINTS</w:t>
      </w:r>
    </w:p>
    <w:p w14:paraId="25EB3D29" w14:textId="77777777" w:rsidR="00A7230B" w:rsidRDefault="00A7230B" w:rsidP="00A7230B">
      <w:pPr>
        <w:jc w:val="both"/>
        <w:rPr>
          <w:rFonts w:asciiTheme="majorHAnsi" w:hAnsiTheme="majorHAnsi" w:cs="Apple Chancery"/>
        </w:rPr>
      </w:pPr>
    </w:p>
    <w:p w14:paraId="5B56980E" w14:textId="77777777" w:rsidR="00A7230B" w:rsidRDefault="00A7230B" w:rsidP="00A7230B">
      <w:pPr>
        <w:jc w:val="both"/>
        <w:rPr>
          <w:rFonts w:ascii="Arial Narrow" w:hAnsi="Arial Narrow"/>
          <w:sz w:val="22"/>
          <w:szCs w:val="22"/>
        </w:rPr>
      </w:pPr>
      <w:r>
        <w:rPr>
          <w:rFonts w:ascii="Arial Narrow" w:hAnsi="Arial Narrow"/>
          <w:sz w:val="22"/>
          <w:szCs w:val="22"/>
        </w:rPr>
        <w:t xml:space="preserve">Nous prions tous les saints du ciel pour </w:t>
      </w:r>
      <w:r>
        <w:rPr>
          <w:rFonts w:ascii="Arial Narrow" w:hAnsi="Arial Narrow"/>
          <w:sz w:val="22"/>
          <w:szCs w:val="22"/>
          <w:highlight w:val="yellow"/>
        </w:rPr>
        <w:t>…..</w:t>
      </w:r>
      <w:r>
        <w:rPr>
          <w:rFonts w:ascii="Arial Narrow" w:hAnsi="Arial Narrow"/>
          <w:sz w:val="22"/>
          <w:szCs w:val="22"/>
        </w:rPr>
        <w:t xml:space="preserve">qui va être baptisé, pour qu’ils les aident à vivre </w:t>
      </w:r>
      <w:r w:rsidRPr="00E17DE8">
        <w:rPr>
          <w:rFonts w:ascii="Arial Narrow" w:hAnsi="Arial Narrow"/>
          <w:sz w:val="22"/>
          <w:szCs w:val="22"/>
          <w:highlight w:val="yellow"/>
        </w:rPr>
        <w:t>lui/elle</w:t>
      </w:r>
      <w:r>
        <w:rPr>
          <w:rFonts w:ascii="Arial Narrow" w:hAnsi="Arial Narrow"/>
          <w:sz w:val="22"/>
          <w:szCs w:val="22"/>
        </w:rPr>
        <w:t xml:space="preserve"> aussi dans la fidélité de son baptême</w:t>
      </w:r>
    </w:p>
    <w:p w14:paraId="241428FB" w14:textId="77777777" w:rsidR="00A7230B" w:rsidRDefault="00A7230B" w:rsidP="00A7230B">
      <w:pPr>
        <w:jc w:val="both"/>
        <w:rPr>
          <w:rFonts w:ascii="Arial Narrow" w:hAnsi="Arial Narrow"/>
          <w:sz w:val="22"/>
          <w:szCs w:val="22"/>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2367"/>
        <w:gridCol w:w="2362"/>
      </w:tblGrid>
      <w:tr w:rsidR="006903CE" w14:paraId="0CCB0F2A" w14:textId="77777777" w:rsidTr="00A7230B">
        <w:tc>
          <w:tcPr>
            <w:tcW w:w="2367" w:type="dxa"/>
          </w:tcPr>
          <w:p w14:paraId="7D558823" w14:textId="77777777" w:rsidR="006903CE" w:rsidRDefault="006903CE" w:rsidP="00C5098D">
            <w:pPr>
              <w:jc w:val="both"/>
              <w:rPr>
                <w:rFonts w:ascii="Arial Narrow" w:hAnsi="Arial Narrow"/>
                <w:sz w:val="22"/>
                <w:szCs w:val="22"/>
              </w:rPr>
            </w:pPr>
            <w:r>
              <w:rPr>
                <w:rFonts w:ascii="Arial Narrow" w:hAnsi="Arial Narrow"/>
                <w:sz w:val="22"/>
                <w:szCs w:val="22"/>
              </w:rPr>
              <w:t>Sainte Marie, Mère de Dieu</w:t>
            </w:r>
          </w:p>
          <w:p w14:paraId="5554A21F" w14:textId="77777777" w:rsidR="006903CE" w:rsidRDefault="006903CE" w:rsidP="00C5098D">
            <w:pPr>
              <w:jc w:val="both"/>
              <w:rPr>
                <w:rFonts w:ascii="Arial Narrow" w:hAnsi="Arial Narrow"/>
                <w:sz w:val="22"/>
                <w:szCs w:val="22"/>
              </w:rPr>
            </w:pPr>
            <w:r>
              <w:rPr>
                <w:rFonts w:ascii="Arial Narrow" w:hAnsi="Arial Narrow"/>
                <w:sz w:val="22"/>
                <w:szCs w:val="22"/>
              </w:rPr>
              <w:t>Saint Joseph,</w:t>
            </w:r>
          </w:p>
          <w:p w14:paraId="2ADC5F65" w14:textId="77777777" w:rsidR="006903CE" w:rsidRDefault="006903CE" w:rsidP="00C5098D">
            <w:pPr>
              <w:jc w:val="both"/>
              <w:rPr>
                <w:rFonts w:ascii="Arial Narrow" w:hAnsi="Arial Narrow"/>
                <w:sz w:val="22"/>
                <w:szCs w:val="22"/>
              </w:rPr>
            </w:pPr>
            <w:r>
              <w:rPr>
                <w:rFonts w:ascii="Arial Narrow" w:hAnsi="Arial Narrow"/>
                <w:sz w:val="22"/>
                <w:szCs w:val="22"/>
              </w:rPr>
              <w:t>Saint Pierre et Saint Paul</w:t>
            </w:r>
          </w:p>
          <w:p w14:paraId="11DAD599" w14:textId="63448140" w:rsidR="006903CE" w:rsidRDefault="006903CE" w:rsidP="00A7230B">
            <w:pPr>
              <w:jc w:val="both"/>
              <w:rPr>
                <w:rFonts w:ascii="Arial Narrow" w:hAnsi="Arial Narrow"/>
                <w:sz w:val="22"/>
                <w:szCs w:val="22"/>
              </w:rPr>
            </w:pPr>
            <w:r w:rsidRPr="00E17DE8">
              <w:rPr>
                <w:rFonts w:ascii="Arial Narrow" w:hAnsi="Arial Narrow"/>
                <w:sz w:val="22"/>
                <w:szCs w:val="22"/>
              </w:rPr>
              <w:t>Tous les Apôtres du Seigneur,</w:t>
            </w:r>
          </w:p>
        </w:tc>
        <w:tc>
          <w:tcPr>
            <w:tcW w:w="2362" w:type="dxa"/>
          </w:tcPr>
          <w:p w14:paraId="561F731A" w14:textId="77777777" w:rsidR="006903CE" w:rsidRDefault="006903CE" w:rsidP="00C5098D">
            <w:pPr>
              <w:jc w:val="both"/>
              <w:rPr>
                <w:rFonts w:ascii="Arial Narrow" w:hAnsi="Arial Narrow"/>
                <w:sz w:val="22"/>
                <w:szCs w:val="22"/>
              </w:rPr>
            </w:pPr>
            <w:r>
              <w:rPr>
                <w:rFonts w:ascii="Arial Narrow" w:hAnsi="Arial Narrow"/>
                <w:sz w:val="22"/>
                <w:szCs w:val="22"/>
              </w:rPr>
              <w:t>priez pour nous !</w:t>
            </w:r>
          </w:p>
          <w:p w14:paraId="0F8F9A25" w14:textId="77777777" w:rsidR="006903CE" w:rsidRDefault="006903CE" w:rsidP="00C5098D">
            <w:pPr>
              <w:jc w:val="both"/>
              <w:rPr>
                <w:rFonts w:ascii="Arial Narrow" w:hAnsi="Arial Narrow"/>
                <w:sz w:val="22"/>
                <w:szCs w:val="22"/>
              </w:rPr>
            </w:pPr>
            <w:r>
              <w:rPr>
                <w:rFonts w:ascii="Arial Narrow" w:hAnsi="Arial Narrow"/>
                <w:sz w:val="22"/>
                <w:szCs w:val="22"/>
              </w:rPr>
              <w:t>priez pour nous !</w:t>
            </w:r>
          </w:p>
          <w:p w14:paraId="13192DEC" w14:textId="77777777" w:rsidR="006903CE" w:rsidRDefault="006903CE" w:rsidP="00C5098D">
            <w:pPr>
              <w:jc w:val="both"/>
              <w:rPr>
                <w:rFonts w:ascii="Arial Narrow" w:hAnsi="Arial Narrow"/>
                <w:sz w:val="22"/>
                <w:szCs w:val="22"/>
              </w:rPr>
            </w:pPr>
            <w:r>
              <w:rPr>
                <w:rFonts w:ascii="Arial Narrow" w:hAnsi="Arial Narrow"/>
                <w:sz w:val="22"/>
                <w:szCs w:val="22"/>
              </w:rPr>
              <w:t>priez pour nous !</w:t>
            </w:r>
          </w:p>
          <w:p w14:paraId="48037E37" w14:textId="77777777" w:rsidR="006903CE" w:rsidRDefault="006903CE" w:rsidP="00C5098D">
            <w:pPr>
              <w:jc w:val="both"/>
              <w:rPr>
                <w:rFonts w:ascii="Arial Narrow" w:hAnsi="Arial Narrow"/>
                <w:sz w:val="22"/>
                <w:szCs w:val="22"/>
              </w:rPr>
            </w:pPr>
            <w:r>
              <w:rPr>
                <w:rFonts w:ascii="Arial Narrow" w:hAnsi="Arial Narrow"/>
                <w:sz w:val="22"/>
                <w:szCs w:val="22"/>
              </w:rPr>
              <w:t>priez pour nous !</w:t>
            </w:r>
          </w:p>
          <w:p w14:paraId="62F28451" w14:textId="77777777" w:rsidR="006903CE" w:rsidRDefault="006903CE" w:rsidP="00A7230B">
            <w:pPr>
              <w:jc w:val="both"/>
              <w:rPr>
                <w:rFonts w:ascii="Arial Narrow" w:hAnsi="Arial Narrow"/>
                <w:sz w:val="22"/>
                <w:szCs w:val="22"/>
              </w:rPr>
            </w:pPr>
          </w:p>
        </w:tc>
      </w:tr>
      <w:tr w:rsidR="006903CE" w14:paraId="73E0B92A" w14:textId="77777777" w:rsidTr="00A7230B">
        <w:tc>
          <w:tcPr>
            <w:tcW w:w="2367" w:type="dxa"/>
          </w:tcPr>
          <w:p w14:paraId="6C5224CB" w14:textId="0F2C7081" w:rsidR="006903CE" w:rsidRDefault="006903CE" w:rsidP="00C5098D">
            <w:pPr>
              <w:jc w:val="both"/>
              <w:rPr>
                <w:rFonts w:ascii="Arial Narrow" w:hAnsi="Arial Narrow"/>
                <w:sz w:val="22"/>
                <w:szCs w:val="22"/>
              </w:rPr>
            </w:pPr>
            <w:r w:rsidRPr="00E17DE8">
              <w:rPr>
                <w:rFonts w:ascii="Arial Narrow" w:hAnsi="Arial Narrow"/>
                <w:sz w:val="22"/>
                <w:szCs w:val="22"/>
              </w:rPr>
              <w:t>Sainte Hélène</w:t>
            </w:r>
          </w:p>
        </w:tc>
        <w:tc>
          <w:tcPr>
            <w:tcW w:w="2362" w:type="dxa"/>
          </w:tcPr>
          <w:p w14:paraId="36E4BC3C" w14:textId="77777777" w:rsidR="006903CE" w:rsidRDefault="006903CE" w:rsidP="00C5098D">
            <w:pPr>
              <w:jc w:val="both"/>
              <w:rPr>
                <w:rFonts w:ascii="Arial Narrow" w:hAnsi="Arial Narrow"/>
                <w:sz w:val="22"/>
                <w:szCs w:val="22"/>
              </w:rPr>
            </w:pPr>
            <w:r>
              <w:rPr>
                <w:rFonts w:ascii="Arial Narrow" w:hAnsi="Arial Narrow"/>
                <w:sz w:val="22"/>
                <w:szCs w:val="22"/>
              </w:rPr>
              <w:t>priez pour nous !</w:t>
            </w:r>
          </w:p>
          <w:p w14:paraId="265A5E4F" w14:textId="77777777" w:rsidR="006903CE" w:rsidRDefault="006903CE" w:rsidP="00C5098D">
            <w:pPr>
              <w:jc w:val="both"/>
              <w:rPr>
                <w:rFonts w:ascii="Arial Narrow" w:hAnsi="Arial Narrow"/>
                <w:sz w:val="22"/>
                <w:szCs w:val="22"/>
              </w:rPr>
            </w:pPr>
          </w:p>
        </w:tc>
      </w:tr>
      <w:tr w:rsidR="006903CE" w14:paraId="3F7300E3" w14:textId="77777777" w:rsidTr="00A7230B">
        <w:tc>
          <w:tcPr>
            <w:tcW w:w="2367" w:type="dxa"/>
          </w:tcPr>
          <w:p w14:paraId="47DE17D8" w14:textId="39F5DCA8" w:rsidR="006903CE" w:rsidRPr="00E17DE8" w:rsidRDefault="006903CE" w:rsidP="00C5098D">
            <w:pPr>
              <w:jc w:val="both"/>
              <w:rPr>
                <w:rFonts w:ascii="Arial Narrow" w:hAnsi="Arial Narrow"/>
                <w:sz w:val="22"/>
                <w:szCs w:val="22"/>
              </w:rPr>
            </w:pPr>
            <w:r w:rsidRPr="00E17DE8">
              <w:rPr>
                <w:rFonts w:ascii="Arial Narrow" w:hAnsi="Arial Narrow"/>
                <w:sz w:val="22"/>
                <w:szCs w:val="22"/>
              </w:rPr>
              <w:t>Sainte Denise</w:t>
            </w:r>
          </w:p>
        </w:tc>
        <w:tc>
          <w:tcPr>
            <w:tcW w:w="2362" w:type="dxa"/>
          </w:tcPr>
          <w:p w14:paraId="281EEADB" w14:textId="77777777" w:rsidR="006903CE" w:rsidRDefault="006903CE" w:rsidP="00C5098D">
            <w:pPr>
              <w:jc w:val="both"/>
              <w:rPr>
                <w:rFonts w:ascii="Arial Narrow" w:hAnsi="Arial Narrow"/>
                <w:sz w:val="22"/>
                <w:szCs w:val="22"/>
              </w:rPr>
            </w:pPr>
            <w:r>
              <w:rPr>
                <w:rFonts w:ascii="Arial Narrow" w:hAnsi="Arial Narrow"/>
                <w:sz w:val="22"/>
                <w:szCs w:val="22"/>
              </w:rPr>
              <w:t>priez pour nous !</w:t>
            </w:r>
          </w:p>
          <w:p w14:paraId="2E459BB3" w14:textId="77777777" w:rsidR="006903CE" w:rsidRDefault="006903CE" w:rsidP="00C5098D">
            <w:pPr>
              <w:jc w:val="both"/>
              <w:rPr>
                <w:rFonts w:ascii="Arial Narrow" w:hAnsi="Arial Narrow"/>
                <w:sz w:val="22"/>
                <w:szCs w:val="22"/>
              </w:rPr>
            </w:pPr>
          </w:p>
        </w:tc>
      </w:tr>
      <w:tr w:rsidR="006903CE" w14:paraId="2C329A77" w14:textId="77777777" w:rsidTr="00A7230B">
        <w:tc>
          <w:tcPr>
            <w:tcW w:w="2367" w:type="dxa"/>
          </w:tcPr>
          <w:p w14:paraId="0D6DAC43" w14:textId="2C5C9F7F" w:rsidR="006903CE" w:rsidRPr="00E17DE8" w:rsidRDefault="006903CE" w:rsidP="00C5098D">
            <w:pPr>
              <w:jc w:val="both"/>
              <w:rPr>
                <w:rFonts w:ascii="Arial Narrow" w:hAnsi="Arial Narrow"/>
                <w:sz w:val="22"/>
                <w:szCs w:val="22"/>
              </w:rPr>
            </w:pPr>
            <w:r>
              <w:rPr>
                <w:rFonts w:ascii="Arial Narrow" w:hAnsi="Arial Narrow"/>
                <w:sz w:val="22"/>
                <w:szCs w:val="22"/>
              </w:rPr>
              <w:t>Saints et Saintes de Dieu</w:t>
            </w:r>
          </w:p>
        </w:tc>
        <w:tc>
          <w:tcPr>
            <w:tcW w:w="2362" w:type="dxa"/>
          </w:tcPr>
          <w:p w14:paraId="785FA3EC" w14:textId="77777777" w:rsidR="006903CE" w:rsidRDefault="006903CE" w:rsidP="00C5098D">
            <w:pPr>
              <w:jc w:val="both"/>
              <w:rPr>
                <w:rFonts w:ascii="Arial Narrow" w:hAnsi="Arial Narrow"/>
                <w:sz w:val="22"/>
                <w:szCs w:val="22"/>
              </w:rPr>
            </w:pPr>
            <w:r>
              <w:rPr>
                <w:rFonts w:ascii="Arial Narrow" w:hAnsi="Arial Narrow"/>
                <w:sz w:val="22"/>
                <w:szCs w:val="22"/>
              </w:rPr>
              <w:t>priez pour nous !</w:t>
            </w:r>
          </w:p>
          <w:p w14:paraId="43764B46" w14:textId="77777777" w:rsidR="006903CE" w:rsidRDefault="006903CE" w:rsidP="00C5098D">
            <w:pPr>
              <w:jc w:val="both"/>
              <w:rPr>
                <w:rFonts w:ascii="Arial Narrow" w:hAnsi="Arial Narrow"/>
                <w:sz w:val="22"/>
                <w:szCs w:val="22"/>
              </w:rPr>
            </w:pPr>
          </w:p>
        </w:tc>
      </w:tr>
    </w:tbl>
    <w:p w14:paraId="07B72585" w14:textId="4E1EFC19" w:rsidR="00257497" w:rsidRPr="00A7230B" w:rsidRDefault="006903CE" w:rsidP="00257497">
      <w:pPr>
        <w:jc w:val="both"/>
        <w:rPr>
          <w:rFonts w:ascii="Garamond" w:hAnsi="Garamond" w:cs="Apple Chancery"/>
          <w:color w:val="5F497A" w:themeColor="accent4" w:themeShade="BF"/>
        </w:rPr>
      </w:pPr>
      <w:r>
        <w:rPr>
          <w:rFonts w:ascii="Garamond" w:hAnsi="Garamond" w:cs="Apple Chancery"/>
          <w:color w:val="5F497A" w:themeColor="accent4" w:themeShade="BF"/>
        </w:rPr>
        <w:t>CELEBRATION DU BAPTEME</w:t>
      </w:r>
    </w:p>
    <w:p w14:paraId="146C2223" w14:textId="77777777" w:rsidR="006903CE" w:rsidRDefault="006903CE" w:rsidP="006903CE">
      <w:pPr>
        <w:tabs>
          <w:tab w:val="left" w:pos="7740"/>
        </w:tabs>
        <w:jc w:val="both"/>
        <w:rPr>
          <w:rFonts w:ascii="Arial Narrow" w:hAnsi="Arial Narrow"/>
          <w:b/>
          <w:bCs/>
        </w:rPr>
      </w:pPr>
    </w:p>
    <w:p w14:paraId="13665363" w14:textId="77777777" w:rsidR="006903CE" w:rsidRDefault="006903CE" w:rsidP="006903CE">
      <w:pPr>
        <w:tabs>
          <w:tab w:val="left" w:pos="7740"/>
        </w:tabs>
        <w:ind w:left="708"/>
        <w:jc w:val="both"/>
        <w:rPr>
          <w:rFonts w:ascii="Arial Narrow" w:hAnsi="Arial Narrow"/>
          <w:b/>
          <w:bCs/>
        </w:rPr>
      </w:pPr>
    </w:p>
    <w:p w14:paraId="5799B90E" w14:textId="77777777" w:rsidR="006903CE" w:rsidRDefault="006903CE" w:rsidP="006903CE">
      <w:pPr>
        <w:tabs>
          <w:tab w:val="left" w:pos="7740"/>
        </w:tabs>
        <w:jc w:val="both"/>
        <w:rPr>
          <w:rFonts w:ascii="Arial Narrow" w:hAnsi="Arial Narrow"/>
          <w:b/>
          <w:bCs/>
          <w:sz w:val="22"/>
          <w:szCs w:val="22"/>
        </w:rPr>
      </w:pPr>
      <w:r>
        <w:rPr>
          <w:rFonts w:ascii="Arial Narrow" w:hAnsi="Arial Narrow"/>
          <w:b/>
          <w:bCs/>
          <w:sz w:val="22"/>
          <w:szCs w:val="22"/>
        </w:rPr>
        <w:t>Imposition des mains</w:t>
      </w:r>
    </w:p>
    <w:p w14:paraId="3F5D41DA" w14:textId="77777777" w:rsidR="006903CE" w:rsidRDefault="006903CE" w:rsidP="006903CE">
      <w:pPr>
        <w:tabs>
          <w:tab w:val="left" w:pos="7740"/>
        </w:tabs>
        <w:ind w:left="708"/>
        <w:jc w:val="both"/>
        <w:rPr>
          <w:rFonts w:ascii="Arial Narrow" w:hAnsi="Arial Narrow" w:cs="Arial"/>
          <w:sz w:val="22"/>
          <w:szCs w:val="22"/>
        </w:rPr>
      </w:pPr>
      <w:r>
        <w:rPr>
          <w:rFonts w:ascii="Arial Narrow" w:hAnsi="Arial Narrow" w:cs="Arial"/>
          <w:sz w:val="22"/>
          <w:szCs w:val="22"/>
        </w:rPr>
        <w:t>Le célébrant, avec une imposition des mains, prie afin de donner la force de Dieu à l'enfant. L'aide de Dieu l'accompagnera toujours.</w:t>
      </w:r>
    </w:p>
    <w:p w14:paraId="77B41405" w14:textId="77777777" w:rsidR="006903CE" w:rsidRDefault="006903CE" w:rsidP="006903CE">
      <w:pPr>
        <w:tabs>
          <w:tab w:val="left" w:pos="7740"/>
        </w:tabs>
        <w:ind w:left="708"/>
        <w:jc w:val="both"/>
        <w:rPr>
          <w:rFonts w:ascii="Arial Narrow" w:hAnsi="Arial Narrow" w:cs="Arial"/>
          <w:sz w:val="22"/>
          <w:szCs w:val="22"/>
        </w:rPr>
      </w:pPr>
    </w:p>
    <w:p w14:paraId="5270FD20" w14:textId="77777777" w:rsidR="006903CE" w:rsidRDefault="006903CE" w:rsidP="006903CE">
      <w:pPr>
        <w:tabs>
          <w:tab w:val="left" w:pos="7740"/>
        </w:tabs>
        <w:jc w:val="both"/>
        <w:rPr>
          <w:rFonts w:ascii="Arial Narrow" w:hAnsi="Arial Narrow"/>
          <w:b/>
          <w:bCs/>
          <w:sz w:val="22"/>
          <w:szCs w:val="22"/>
        </w:rPr>
      </w:pPr>
      <w:r>
        <w:rPr>
          <w:rFonts w:ascii="Arial Narrow" w:hAnsi="Arial Narrow"/>
          <w:b/>
          <w:bCs/>
          <w:sz w:val="22"/>
          <w:szCs w:val="22"/>
        </w:rPr>
        <w:t>Bénédiction de l’eau</w:t>
      </w:r>
    </w:p>
    <w:p w14:paraId="53AB9176" w14:textId="77777777" w:rsidR="006903CE" w:rsidRDefault="006903CE" w:rsidP="006903CE">
      <w:pPr>
        <w:tabs>
          <w:tab w:val="left" w:pos="7740"/>
        </w:tabs>
        <w:ind w:left="708"/>
        <w:jc w:val="both"/>
        <w:rPr>
          <w:rFonts w:ascii="Arial Narrow" w:hAnsi="Arial Narrow"/>
          <w:sz w:val="22"/>
          <w:szCs w:val="22"/>
        </w:rPr>
      </w:pPr>
      <w:r>
        <w:rPr>
          <w:rFonts w:ascii="Arial Narrow" w:hAnsi="Arial Narrow"/>
          <w:sz w:val="22"/>
          <w:szCs w:val="22"/>
        </w:rPr>
        <w:t>Le célébrant bénit l'eau qui symbolise les forces du mal (la mer déchaînée, les eaux du déluge) mais qui renvoie aussi à la victoire du Christ sur la mort. L'eau évoque également la promesse de Jésus de donner une "eau vive" qui étanche pour toujours la soif de l'homme.</w:t>
      </w:r>
    </w:p>
    <w:p w14:paraId="77F837BA" w14:textId="77777777" w:rsidR="006903CE" w:rsidRDefault="006903CE" w:rsidP="006903CE">
      <w:pPr>
        <w:tabs>
          <w:tab w:val="left" w:pos="7740"/>
        </w:tabs>
        <w:jc w:val="both"/>
        <w:rPr>
          <w:rFonts w:ascii="Arial Narrow" w:hAnsi="Arial Narrow"/>
          <w:b/>
          <w:bCs/>
          <w:sz w:val="22"/>
          <w:szCs w:val="22"/>
        </w:rPr>
      </w:pPr>
    </w:p>
    <w:p w14:paraId="087ECEF0" w14:textId="77777777" w:rsidR="006903CE" w:rsidRDefault="006903CE" w:rsidP="006903CE">
      <w:pPr>
        <w:tabs>
          <w:tab w:val="left" w:pos="7740"/>
        </w:tabs>
        <w:jc w:val="both"/>
        <w:rPr>
          <w:rFonts w:ascii="Arial Narrow" w:hAnsi="Arial Narrow"/>
          <w:b/>
          <w:bCs/>
          <w:sz w:val="22"/>
          <w:szCs w:val="22"/>
        </w:rPr>
      </w:pPr>
      <w:r>
        <w:rPr>
          <w:rFonts w:ascii="Arial Narrow" w:hAnsi="Arial Narrow"/>
          <w:b/>
          <w:bCs/>
          <w:sz w:val="22"/>
          <w:szCs w:val="22"/>
        </w:rPr>
        <w:t>Poème lu par les enfants ….., ….. et …..</w:t>
      </w:r>
    </w:p>
    <w:p w14:paraId="03D5841D" w14:textId="77777777" w:rsidR="006903CE" w:rsidRDefault="006903CE" w:rsidP="006903CE">
      <w:pPr>
        <w:tabs>
          <w:tab w:val="left" w:pos="7740"/>
        </w:tabs>
        <w:ind w:left="708"/>
        <w:jc w:val="both"/>
        <w:rPr>
          <w:rFonts w:ascii="Arial Narrow" w:hAnsi="Arial Narrow"/>
          <w:i/>
          <w:iCs/>
          <w:sz w:val="22"/>
          <w:szCs w:val="22"/>
        </w:rPr>
      </w:pPr>
    </w:p>
    <w:p w14:paraId="313A057B" w14:textId="77777777" w:rsidR="006903CE" w:rsidRDefault="006903CE" w:rsidP="006903CE">
      <w:pPr>
        <w:tabs>
          <w:tab w:val="left" w:pos="7740"/>
        </w:tabs>
        <w:ind w:left="708"/>
        <w:jc w:val="both"/>
        <w:rPr>
          <w:rFonts w:ascii="Arial Narrow" w:hAnsi="Arial Narrow"/>
          <w:i/>
          <w:iCs/>
          <w:sz w:val="22"/>
          <w:szCs w:val="22"/>
        </w:rPr>
      </w:pPr>
      <w:r>
        <w:rPr>
          <w:rFonts w:ascii="Arial Narrow" w:hAnsi="Arial Narrow"/>
          <w:i/>
          <w:iCs/>
          <w:sz w:val="22"/>
          <w:szCs w:val="22"/>
        </w:rPr>
        <w:t>Dieu, notre Père, tu es la vie.</w:t>
      </w:r>
    </w:p>
    <w:p w14:paraId="19F11B53" w14:textId="77777777" w:rsidR="006903CE" w:rsidRDefault="006903CE" w:rsidP="006903CE">
      <w:pPr>
        <w:tabs>
          <w:tab w:val="left" w:pos="7740"/>
        </w:tabs>
        <w:ind w:left="708"/>
        <w:jc w:val="both"/>
        <w:rPr>
          <w:rFonts w:ascii="Arial Narrow" w:hAnsi="Arial Narrow"/>
          <w:i/>
          <w:iCs/>
          <w:sz w:val="22"/>
          <w:szCs w:val="22"/>
        </w:rPr>
      </w:pPr>
      <w:r>
        <w:rPr>
          <w:rFonts w:ascii="Arial Narrow" w:hAnsi="Arial Narrow"/>
          <w:i/>
          <w:iCs/>
          <w:sz w:val="22"/>
          <w:szCs w:val="22"/>
        </w:rPr>
        <w:t>Dans les terres sans eau, il n’y a pas de vie ni pour les plantes, ni pour les bêtes, ni pour les hommes.</w:t>
      </w:r>
    </w:p>
    <w:p w14:paraId="51B1F83F" w14:textId="77777777" w:rsidR="006903CE" w:rsidRDefault="006903CE" w:rsidP="006903CE">
      <w:pPr>
        <w:tabs>
          <w:tab w:val="left" w:pos="7740"/>
        </w:tabs>
        <w:ind w:left="708"/>
        <w:jc w:val="both"/>
        <w:rPr>
          <w:rFonts w:ascii="Arial Narrow" w:hAnsi="Arial Narrow"/>
          <w:i/>
          <w:iCs/>
          <w:sz w:val="22"/>
          <w:szCs w:val="22"/>
        </w:rPr>
      </w:pPr>
      <w:r>
        <w:rPr>
          <w:rFonts w:ascii="Arial Narrow" w:hAnsi="Arial Narrow"/>
          <w:i/>
          <w:iCs/>
          <w:sz w:val="22"/>
          <w:szCs w:val="22"/>
        </w:rPr>
        <w:t>Il n’y a pas de vie sans les sources, les fontaines et les pluies.</w:t>
      </w:r>
    </w:p>
    <w:p w14:paraId="338D7276" w14:textId="77777777" w:rsidR="006903CE" w:rsidRDefault="006903CE" w:rsidP="006903CE">
      <w:pPr>
        <w:tabs>
          <w:tab w:val="left" w:pos="7740"/>
        </w:tabs>
        <w:ind w:left="708"/>
        <w:jc w:val="both"/>
        <w:rPr>
          <w:rFonts w:ascii="Arial Narrow" w:hAnsi="Arial Narrow"/>
          <w:i/>
          <w:iCs/>
          <w:sz w:val="22"/>
          <w:szCs w:val="22"/>
        </w:rPr>
      </w:pPr>
      <w:r>
        <w:rPr>
          <w:rFonts w:ascii="Arial Narrow" w:hAnsi="Arial Narrow"/>
          <w:i/>
          <w:iCs/>
          <w:sz w:val="22"/>
          <w:szCs w:val="22"/>
        </w:rPr>
        <w:t>Tu veux que l’eau soit pour nous aujourd’hui signe de vie.</w:t>
      </w:r>
    </w:p>
    <w:p w14:paraId="546CF015" w14:textId="77777777" w:rsidR="006903CE" w:rsidRDefault="006903CE" w:rsidP="006903CE">
      <w:pPr>
        <w:tabs>
          <w:tab w:val="left" w:pos="7740"/>
        </w:tabs>
        <w:ind w:left="708"/>
        <w:jc w:val="both"/>
        <w:rPr>
          <w:rFonts w:ascii="Arial Narrow" w:hAnsi="Arial Narrow"/>
          <w:i/>
          <w:iCs/>
          <w:sz w:val="22"/>
          <w:szCs w:val="22"/>
        </w:rPr>
      </w:pPr>
      <w:r>
        <w:rPr>
          <w:rFonts w:ascii="Arial Narrow" w:hAnsi="Arial Narrow"/>
          <w:i/>
          <w:iCs/>
          <w:sz w:val="22"/>
          <w:szCs w:val="22"/>
        </w:rPr>
        <w:t>De cette vie nouvelle que tu as donnée à Jésus au matin de Pâques,</w:t>
      </w:r>
    </w:p>
    <w:p w14:paraId="72433FF3" w14:textId="77777777" w:rsidR="006903CE" w:rsidRDefault="006903CE" w:rsidP="006903CE">
      <w:pPr>
        <w:tabs>
          <w:tab w:val="left" w:pos="7740"/>
        </w:tabs>
        <w:ind w:left="708"/>
        <w:jc w:val="both"/>
        <w:rPr>
          <w:rFonts w:ascii="Arial Narrow" w:hAnsi="Arial Narrow"/>
          <w:i/>
          <w:iCs/>
          <w:sz w:val="22"/>
          <w:szCs w:val="22"/>
        </w:rPr>
      </w:pPr>
      <w:r>
        <w:rPr>
          <w:rFonts w:ascii="Arial Narrow" w:hAnsi="Arial Narrow"/>
          <w:i/>
          <w:iCs/>
          <w:sz w:val="22"/>
          <w:szCs w:val="22"/>
        </w:rPr>
        <w:t>En le ressuscitant d’entre les morts.</w:t>
      </w:r>
    </w:p>
    <w:p w14:paraId="18F943D1" w14:textId="77777777" w:rsidR="006903CE" w:rsidRDefault="006903CE" w:rsidP="006903CE">
      <w:pPr>
        <w:tabs>
          <w:tab w:val="left" w:pos="7740"/>
        </w:tabs>
        <w:ind w:left="708"/>
        <w:jc w:val="both"/>
        <w:rPr>
          <w:rFonts w:ascii="Arial Narrow" w:hAnsi="Arial Narrow"/>
          <w:i/>
          <w:iCs/>
          <w:sz w:val="22"/>
          <w:szCs w:val="22"/>
        </w:rPr>
      </w:pPr>
      <w:r>
        <w:rPr>
          <w:rFonts w:ascii="Arial Narrow" w:hAnsi="Arial Narrow"/>
          <w:i/>
          <w:iCs/>
          <w:sz w:val="22"/>
          <w:szCs w:val="22"/>
        </w:rPr>
        <w:t>De cette vie nouvelle que tu donnes, par le baptême, à ces enfants que tu aimes.</w:t>
      </w:r>
    </w:p>
    <w:p w14:paraId="2DAB6A31" w14:textId="77777777" w:rsidR="006903CE" w:rsidRDefault="006903CE" w:rsidP="006903CE">
      <w:pPr>
        <w:tabs>
          <w:tab w:val="left" w:pos="7740"/>
        </w:tabs>
        <w:ind w:left="708"/>
        <w:jc w:val="both"/>
        <w:rPr>
          <w:rFonts w:ascii="Arial Narrow" w:hAnsi="Arial Narrow"/>
          <w:i/>
          <w:iCs/>
          <w:sz w:val="22"/>
          <w:szCs w:val="22"/>
        </w:rPr>
      </w:pPr>
      <w:r>
        <w:rPr>
          <w:rFonts w:ascii="Arial Narrow" w:hAnsi="Arial Narrow"/>
          <w:i/>
          <w:iCs/>
          <w:sz w:val="22"/>
          <w:szCs w:val="22"/>
        </w:rPr>
        <w:t>Que ces enfants aient la VIE pour être créateurs, comme Toi, Père.</w:t>
      </w:r>
    </w:p>
    <w:p w14:paraId="2415954C" w14:textId="77777777" w:rsidR="006903CE" w:rsidRDefault="006903CE" w:rsidP="006903CE">
      <w:pPr>
        <w:tabs>
          <w:tab w:val="left" w:pos="7740"/>
        </w:tabs>
        <w:ind w:left="708"/>
        <w:jc w:val="both"/>
        <w:rPr>
          <w:rFonts w:ascii="Arial Narrow" w:hAnsi="Arial Narrow"/>
          <w:i/>
          <w:iCs/>
          <w:sz w:val="22"/>
          <w:szCs w:val="22"/>
        </w:rPr>
      </w:pPr>
      <w:r>
        <w:rPr>
          <w:rFonts w:ascii="Arial Narrow" w:hAnsi="Arial Narrow"/>
          <w:i/>
          <w:iCs/>
          <w:sz w:val="22"/>
          <w:szCs w:val="22"/>
        </w:rPr>
        <w:t>Qu’ils travaillent à rendre le monde toujours plus beau.</w:t>
      </w:r>
    </w:p>
    <w:p w14:paraId="6B0D40A0" w14:textId="77777777" w:rsidR="006903CE" w:rsidRDefault="006903CE" w:rsidP="006903CE">
      <w:pPr>
        <w:tabs>
          <w:tab w:val="left" w:pos="7740"/>
        </w:tabs>
        <w:ind w:left="708"/>
        <w:jc w:val="both"/>
        <w:rPr>
          <w:rFonts w:ascii="Arial Narrow" w:hAnsi="Arial Narrow"/>
          <w:i/>
          <w:iCs/>
          <w:sz w:val="22"/>
          <w:szCs w:val="22"/>
        </w:rPr>
      </w:pPr>
      <w:r>
        <w:rPr>
          <w:rFonts w:ascii="Arial Narrow" w:hAnsi="Arial Narrow"/>
          <w:i/>
          <w:iCs/>
          <w:sz w:val="22"/>
          <w:szCs w:val="22"/>
        </w:rPr>
        <w:t>Que ces enfants aient la VIE pour être forts dans les difficultés, comme ton Fils, Jésus.</w:t>
      </w:r>
    </w:p>
    <w:p w14:paraId="767526EB" w14:textId="77777777" w:rsidR="006903CE" w:rsidRDefault="006903CE" w:rsidP="006903CE">
      <w:pPr>
        <w:tabs>
          <w:tab w:val="left" w:pos="7740"/>
        </w:tabs>
        <w:ind w:left="708"/>
        <w:jc w:val="both"/>
        <w:rPr>
          <w:rFonts w:ascii="Arial Narrow" w:hAnsi="Arial Narrow"/>
          <w:i/>
          <w:iCs/>
          <w:sz w:val="22"/>
          <w:szCs w:val="22"/>
        </w:rPr>
      </w:pPr>
      <w:r>
        <w:rPr>
          <w:rFonts w:ascii="Arial Narrow" w:hAnsi="Arial Narrow"/>
          <w:i/>
          <w:iCs/>
          <w:sz w:val="22"/>
          <w:szCs w:val="22"/>
        </w:rPr>
        <w:t>Que ces enfants aient la VIE pour vivre de cet amour qui vient de ton Esprit.</w:t>
      </w:r>
    </w:p>
    <w:p w14:paraId="0762FBB0" w14:textId="77777777" w:rsidR="006903CE" w:rsidRDefault="006903CE" w:rsidP="006903CE">
      <w:pPr>
        <w:tabs>
          <w:tab w:val="left" w:pos="7740"/>
        </w:tabs>
        <w:ind w:left="708"/>
        <w:jc w:val="both"/>
        <w:rPr>
          <w:rFonts w:ascii="Arial Narrow" w:hAnsi="Arial Narrow"/>
          <w:i/>
          <w:iCs/>
          <w:sz w:val="22"/>
          <w:szCs w:val="22"/>
        </w:rPr>
      </w:pPr>
    </w:p>
    <w:p w14:paraId="7B5E3B38" w14:textId="77777777" w:rsidR="006903CE" w:rsidRDefault="006903CE" w:rsidP="006903CE">
      <w:pPr>
        <w:tabs>
          <w:tab w:val="left" w:pos="7740"/>
        </w:tabs>
        <w:ind w:left="708"/>
        <w:jc w:val="both"/>
        <w:rPr>
          <w:rFonts w:ascii="Arial Narrow" w:hAnsi="Arial Narrow"/>
          <w:b/>
          <w:bCs/>
          <w:i/>
          <w:iCs/>
          <w:sz w:val="22"/>
          <w:szCs w:val="22"/>
        </w:rPr>
      </w:pPr>
      <w:r>
        <w:rPr>
          <w:rFonts w:ascii="Arial Narrow" w:hAnsi="Arial Narrow"/>
          <w:i/>
          <w:iCs/>
          <w:sz w:val="22"/>
          <w:szCs w:val="22"/>
        </w:rPr>
        <w:t>Béni sois tu pour cette eau qui donne la VIE.</w:t>
      </w:r>
    </w:p>
    <w:p w14:paraId="6912BA98" w14:textId="77777777" w:rsidR="006903CE" w:rsidRDefault="006903CE" w:rsidP="006903CE">
      <w:pPr>
        <w:tabs>
          <w:tab w:val="left" w:pos="7740"/>
        </w:tabs>
        <w:ind w:left="708"/>
        <w:jc w:val="both"/>
        <w:rPr>
          <w:rFonts w:ascii="Arial Narrow" w:hAnsi="Arial Narrow"/>
          <w:b/>
          <w:bCs/>
          <w:sz w:val="22"/>
          <w:szCs w:val="22"/>
        </w:rPr>
      </w:pPr>
    </w:p>
    <w:p w14:paraId="0E8D3EC0" w14:textId="77777777" w:rsidR="006903CE" w:rsidRDefault="006903CE" w:rsidP="006903CE">
      <w:pPr>
        <w:tabs>
          <w:tab w:val="left" w:pos="7740"/>
        </w:tabs>
        <w:ind w:left="708"/>
        <w:jc w:val="both"/>
        <w:rPr>
          <w:rFonts w:ascii="Arial Narrow" w:hAnsi="Arial Narrow"/>
          <w:b/>
          <w:bCs/>
          <w:sz w:val="22"/>
          <w:szCs w:val="22"/>
        </w:rPr>
      </w:pPr>
    </w:p>
    <w:p w14:paraId="08209E4E" w14:textId="77777777" w:rsidR="006903CE" w:rsidRDefault="006903CE" w:rsidP="006903CE">
      <w:pPr>
        <w:tabs>
          <w:tab w:val="left" w:pos="7740"/>
        </w:tabs>
        <w:jc w:val="both"/>
        <w:rPr>
          <w:rFonts w:ascii="Arial Narrow" w:hAnsi="Arial Narrow"/>
          <w:b/>
          <w:bCs/>
          <w:sz w:val="22"/>
          <w:szCs w:val="22"/>
        </w:rPr>
      </w:pPr>
    </w:p>
    <w:p w14:paraId="420870CE" w14:textId="77777777" w:rsidR="00DB4836" w:rsidRDefault="00DB4836" w:rsidP="00DB4836">
      <w:pPr>
        <w:tabs>
          <w:tab w:val="left" w:pos="7740"/>
        </w:tabs>
        <w:jc w:val="both"/>
        <w:rPr>
          <w:rFonts w:ascii="Arial Narrow" w:hAnsi="Arial Narrow" w:cs="Arial"/>
          <w:sz w:val="22"/>
          <w:szCs w:val="22"/>
        </w:rPr>
      </w:pPr>
    </w:p>
    <w:p w14:paraId="191058E3" w14:textId="77777777" w:rsidR="00DB4836" w:rsidRDefault="00DB4836" w:rsidP="00DB4836">
      <w:pPr>
        <w:jc w:val="center"/>
        <w:rPr>
          <w:rFonts w:ascii="Castellar" w:hAnsi="Castellar" w:cs="Gabriola"/>
          <w:b/>
          <w:sz w:val="32"/>
          <w:szCs w:val="32"/>
        </w:rPr>
      </w:pPr>
      <w:r>
        <w:rPr>
          <w:rFonts w:ascii="Castellar" w:hAnsi="Castellar" w:cs="Gabriola"/>
          <w:b/>
          <w:noProof/>
          <w:sz w:val="32"/>
          <w:szCs w:val="32"/>
          <w:lang w:eastAsia="fr-FR"/>
        </w:rPr>
        <w:drawing>
          <wp:inline distT="0" distB="0" distL="0" distR="0" wp14:anchorId="232EB93C" wp14:editId="5284F22F">
            <wp:extent cx="640080" cy="640080"/>
            <wp:effectExtent l="0" t="0" r="7620" b="762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inline>
        </w:drawing>
      </w:r>
    </w:p>
    <w:p w14:paraId="6665DCB1" w14:textId="77777777" w:rsidR="006903CE" w:rsidRDefault="006903CE" w:rsidP="006903CE">
      <w:pPr>
        <w:tabs>
          <w:tab w:val="left" w:pos="7740"/>
        </w:tabs>
        <w:jc w:val="both"/>
        <w:rPr>
          <w:rFonts w:ascii="Arial Narrow" w:hAnsi="Arial Narrow"/>
          <w:b/>
          <w:bCs/>
          <w:sz w:val="22"/>
          <w:szCs w:val="22"/>
        </w:rPr>
      </w:pPr>
    </w:p>
    <w:p w14:paraId="6CD061A4" w14:textId="77777777" w:rsidR="006903CE" w:rsidRDefault="006903CE" w:rsidP="006903CE">
      <w:pPr>
        <w:tabs>
          <w:tab w:val="left" w:pos="7740"/>
        </w:tabs>
        <w:jc w:val="both"/>
        <w:rPr>
          <w:rFonts w:ascii="Arial Narrow" w:hAnsi="Arial Narrow"/>
          <w:b/>
          <w:bCs/>
          <w:sz w:val="22"/>
          <w:szCs w:val="22"/>
        </w:rPr>
      </w:pPr>
    </w:p>
    <w:p w14:paraId="113ECDA3" w14:textId="77777777" w:rsidR="006903CE" w:rsidRDefault="006903CE" w:rsidP="006903CE">
      <w:pPr>
        <w:tabs>
          <w:tab w:val="left" w:pos="7740"/>
        </w:tabs>
        <w:jc w:val="both"/>
        <w:rPr>
          <w:rFonts w:ascii="Arial Narrow" w:hAnsi="Arial Narrow"/>
          <w:b/>
          <w:bCs/>
          <w:sz w:val="22"/>
          <w:szCs w:val="22"/>
        </w:rPr>
      </w:pPr>
    </w:p>
    <w:p w14:paraId="5BAD03F2" w14:textId="77777777" w:rsidR="006903CE" w:rsidRPr="006903CE" w:rsidRDefault="006903CE" w:rsidP="006903CE">
      <w:pPr>
        <w:tabs>
          <w:tab w:val="left" w:pos="7740"/>
        </w:tabs>
        <w:jc w:val="both"/>
        <w:rPr>
          <w:rFonts w:ascii="Arial Narrow" w:hAnsi="Arial Narrow"/>
          <w:b/>
          <w:bCs/>
          <w:sz w:val="20"/>
          <w:szCs w:val="22"/>
        </w:rPr>
      </w:pPr>
      <w:r w:rsidRPr="006903CE">
        <w:rPr>
          <w:rFonts w:ascii="Arial Narrow" w:hAnsi="Arial Narrow"/>
          <w:b/>
          <w:bCs/>
          <w:sz w:val="20"/>
          <w:szCs w:val="22"/>
        </w:rPr>
        <w:t>Renonciation au mal et profession de foi</w:t>
      </w:r>
    </w:p>
    <w:p w14:paraId="177D3D99" w14:textId="77777777" w:rsidR="006903CE" w:rsidRDefault="006903CE" w:rsidP="006903CE">
      <w:pPr>
        <w:jc w:val="both"/>
        <w:rPr>
          <w:rFonts w:ascii="Book Antiqua" w:hAnsi="Book Antiqua"/>
          <w:i/>
          <w:iCs/>
        </w:rPr>
      </w:pPr>
    </w:p>
    <w:p w14:paraId="3AB0D286" w14:textId="77777777" w:rsidR="006903CE" w:rsidRPr="006903CE" w:rsidRDefault="006903CE" w:rsidP="006903CE">
      <w:pPr>
        <w:jc w:val="both"/>
        <w:rPr>
          <w:rFonts w:ascii="Book Antiqua" w:hAnsi="Book Antiqua"/>
          <w:i/>
          <w:iCs/>
          <w:sz w:val="20"/>
          <w:szCs w:val="20"/>
        </w:rPr>
      </w:pPr>
      <w:r w:rsidRPr="006903CE">
        <w:rPr>
          <w:rFonts w:ascii="Book Antiqua" w:hAnsi="Book Antiqua"/>
          <w:i/>
          <w:iCs/>
          <w:sz w:val="20"/>
          <w:szCs w:val="20"/>
        </w:rPr>
        <w:t xml:space="preserve">Demander le baptême, c’est choisir le Christ qui est la vie. </w:t>
      </w:r>
      <w:r w:rsidRPr="006903CE">
        <w:rPr>
          <w:rFonts w:ascii="Book Antiqua" w:hAnsi="Book Antiqua"/>
          <w:i/>
          <w:iCs/>
          <w:sz w:val="20"/>
          <w:szCs w:val="20"/>
          <w:highlight w:val="yellow"/>
        </w:rPr>
        <w:t>….</w:t>
      </w:r>
      <w:r w:rsidRPr="006903CE">
        <w:rPr>
          <w:rFonts w:ascii="Book Antiqua" w:hAnsi="Book Antiqua"/>
          <w:i/>
          <w:iCs/>
          <w:sz w:val="20"/>
          <w:szCs w:val="20"/>
        </w:rPr>
        <w:t xml:space="preserve"> n’est pas encore capable de le faire. Nous, ses parents, choisissons donc à sa place. Plus tard, elle le fera elle-même.</w:t>
      </w:r>
    </w:p>
    <w:p w14:paraId="2C894482" w14:textId="77777777" w:rsidR="006903CE" w:rsidRPr="006903CE" w:rsidRDefault="006903CE" w:rsidP="006903CE">
      <w:pPr>
        <w:jc w:val="both"/>
        <w:rPr>
          <w:rFonts w:ascii="Book Antiqua" w:hAnsi="Book Antiqua"/>
          <w:i/>
          <w:iCs/>
          <w:sz w:val="20"/>
          <w:szCs w:val="20"/>
        </w:rPr>
      </w:pPr>
      <w:r w:rsidRPr="006903CE">
        <w:rPr>
          <w:rFonts w:ascii="Book Antiqua" w:hAnsi="Book Antiqua"/>
          <w:i/>
          <w:iCs/>
          <w:sz w:val="20"/>
          <w:szCs w:val="20"/>
        </w:rPr>
        <w:t>Choisir de suivre le Christ, c’est renoncer à ce qui nous détourne de lui et de son amour, c’est pourquoi, en réponse aux questions du prêtre, nous nous engageons à renoncer au mal.</w:t>
      </w:r>
    </w:p>
    <w:p w14:paraId="2916034C" w14:textId="77777777" w:rsidR="006903CE" w:rsidRPr="006903CE" w:rsidRDefault="006903CE" w:rsidP="006903CE">
      <w:pPr>
        <w:jc w:val="both"/>
        <w:rPr>
          <w:rFonts w:ascii="Book Antiqua" w:hAnsi="Book Antiqua"/>
          <w:i/>
          <w:iCs/>
          <w:sz w:val="20"/>
          <w:szCs w:val="20"/>
        </w:rPr>
      </w:pPr>
      <w:r w:rsidRPr="006903CE">
        <w:rPr>
          <w:rFonts w:ascii="Book Antiqua" w:hAnsi="Book Antiqua"/>
          <w:i/>
          <w:iCs/>
          <w:sz w:val="20"/>
          <w:szCs w:val="20"/>
        </w:rPr>
        <w:t>Puis, toujours en réponse aux questions du prêtre, nous proclamons que nous croyons et avons  confiance en Dieu : le Père plein de tendresse, le Fils montrant à quel point l’amour du Père rend heureux, l’Esprit communiquant l’unité, la paix, la joie.</w:t>
      </w:r>
    </w:p>
    <w:p w14:paraId="600ECB9E" w14:textId="77777777" w:rsidR="006903CE" w:rsidRDefault="006903CE" w:rsidP="00B5304C">
      <w:pPr>
        <w:jc w:val="both"/>
        <w:rPr>
          <w:rFonts w:asciiTheme="majorHAnsi" w:hAnsiTheme="majorHAnsi"/>
          <w:b/>
        </w:rPr>
      </w:pPr>
    </w:p>
    <w:p w14:paraId="32A6602A" w14:textId="77777777" w:rsidR="006903CE" w:rsidRDefault="006903CE" w:rsidP="00B5304C">
      <w:pPr>
        <w:jc w:val="both"/>
        <w:rPr>
          <w:rFonts w:asciiTheme="majorHAnsi" w:hAnsiTheme="majorHAnsi"/>
          <w:b/>
        </w:rPr>
      </w:pPr>
    </w:p>
    <w:p w14:paraId="551EF332" w14:textId="2A575FEC" w:rsidR="00A56E5E" w:rsidRPr="009F1D7A" w:rsidRDefault="006903CE" w:rsidP="00B5304C">
      <w:pPr>
        <w:jc w:val="both"/>
        <w:rPr>
          <w:rFonts w:ascii="Garamond" w:hAnsi="Garamond" w:cs="Apple Chancery"/>
          <w:color w:val="365F91" w:themeColor="accent1" w:themeShade="BF"/>
        </w:rPr>
      </w:pPr>
      <w:r>
        <w:rPr>
          <w:rFonts w:ascii="Garamond" w:hAnsi="Garamond" w:cs="Apple Chancery"/>
          <w:color w:val="365F91" w:themeColor="accent1" w:themeShade="BF"/>
        </w:rPr>
        <w:t>SACREMENT DU BAPTEME</w:t>
      </w:r>
    </w:p>
    <w:p w14:paraId="1F649FE8" w14:textId="77777777" w:rsidR="00A56E5E" w:rsidRPr="00B5304C" w:rsidRDefault="00A56E5E" w:rsidP="00B5304C">
      <w:pPr>
        <w:jc w:val="both"/>
        <w:rPr>
          <w:rFonts w:asciiTheme="majorHAnsi" w:hAnsiTheme="majorHAnsi" w:cs="Apple Chancery"/>
        </w:rPr>
      </w:pPr>
    </w:p>
    <w:tbl>
      <w:tblPr>
        <w:tblW w:w="0" w:type="auto"/>
        <w:tblLook w:val="01E0" w:firstRow="1" w:lastRow="1" w:firstColumn="1" w:lastColumn="1" w:noHBand="0" w:noVBand="0"/>
      </w:tblPr>
      <w:tblGrid>
        <w:gridCol w:w="4729"/>
      </w:tblGrid>
      <w:tr w:rsidR="006903CE" w14:paraId="16565BB2" w14:textId="77777777" w:rsidTr="00C5098D">
        <w:trPr>
          <w:trHeight w:val="20"/>
        </w:trPr>
        <w:tc>
          <w:tcPr>
            <w:tcW w:w="5064" w:type="dxa"/>
            <w:vAlign w:val="center"/>
          </w:tcPr>
          <w:p w14:paraId="1290F322" w14:textId="77777777" w:rsidR="006903CE" w:rsidRDefault="006903CE" w:rsidP="00C5098D">
            <w:pPr>
              <w:tabs>
                <w:tab w:val="left" w:pos="7740"/>
              </w:tabs>
              <w:rPr>
                <w:rFonts w:ascii="Arial Narrow" w:hAnsi="Arial Narrow"/>
                <w:b/>
                <w:bCs/>
                <w:sz w:val="20"/>
                <w:szCs w:val="20"/>
              </w:rPr>
            </w:pPr>
            <w:r>
              <w:rPr>
                <w:rFonts w:ascii="Arial Narrow" w:hAnsi="Arial Narrow"/>
                <w:b/>
                <w:bCs/>
                <w:sz w:val="20"/>
                <w:szCs w:val="20"/>
              </w:rPr>
              <w:t xml:space="preserve">Onction avec le Saint Chrême </w:t>
            </w:r>
          </w:p>
          <w:p w14:paraId="5DCC099C" w14:textId="77777777" w:rsidR="006903CE" w:rsidRDefault="006903CE" w:rsidP="00C5098D">
            <w:pPr>
              <w:tabs>
                <w:tab w:val="left" w:pos="7740"/>
              </w:tabs>
              <w:rPr>
                <w:rFonts w:ascii="Arial Narrow" w:hAnsi="Arial Narrow" w:cs="Arial"/>
                <w:sz w:val="20"/>
                <w:szCs w:val="20"/>
              </w:rPr>
            </w:pPr>
            <w:r>
              <w:rPr>
                <w:rFonts w:ascii="Arial Narrow" w:hAnsi="Arial Narrow" w:cs="Arial"/>
                <w:sz w:val="20"/>
                <w:szCs w:val="20"/>
              </w:rPr>
              <w:t xml:space="preserve">Saint Paul explique que les chrétiens doivent respirer la "bonne odeur du Christ". Le nom Christ vient du même mot que </w:t>
            </w:r>
          </w:p>
          <w:p w14:paraId="77999097" w14:textId="77777777" w:rsidR="006903CE" w:rsidRDefault="006903CE" w:rsidP="00C5098D">
            <w:pPr>
              <w:tabs>
                <w:tab w:val="left" w:pos="7740"/>
              </w:tabs>
              <w:rPr>
                <w:rFonts w:ascii="Arial Narrow" w:hAnsi="Arial Narrow" w:cs="Arial"/>
                <w:sz w:val="20"/>
                <w:szCs w:val="20"/>
              </w:rPr>
            </w:pPr>
            <w:r>
              <w:rPr>
                <w:rFonts w:ascii="Arial Narrow" w:hAnsi="Arial Narrow" w:cs="Arial"/>
                <w:sz w:val="20"/>
                <w:szCs w:val="20"/>
              </w:rPr>
              <w:t>Saint Chrême. Le Christ a reçu l'onction de Dieu, il est le Messie, le "Sauveur" attendu, sur lui repose l’Esprit Saint de Dieu.</w:t>
            </w:r>
          </w:p>
          <w:p w14:paraId="594CF8C6" w14:textId="77777777" w:rsidR="006903CE" w:rsidRDefault="006903CE" w:rsidP="00C5098D">
            <w:pPr>
              <w:tabs>
                <w:tab w:val="left" w:pos="7740"/>
              </w:tabs>
              <w:rPr>
                <w:rFonts w:ascii="Arial Narrow" w:hAnsi="Arial Narrow" w:cs="Arial"/>
                <w:sz w:val="20"/>
                <w:szCs w:val="20"/>
              </w:rPr>
            </w:pPr>
          </w:p>
          <w:p w14:paraId="78F0B0F2" w14:textId="77777777" w:rsidR="006903CE" w:rsidRPr="00E17DE8" w:rsidRDefault="006903CE" w:rsidP="00C5098D">
            <w:pPr>
              <w:pStyle w:val="Corpsdetexte"/>
              <w:jc w:val="both"/>
              <w:rPr>
                <w:rFonts w:ascii="Arial Narrow" w:hAnsi="Arial Narrow" w:cs="Arial"/>
                <w:sz w:val="20"/>
                <w:szCs w:val="20"/>
              </w:rPr>
            </w:pPr>
            <w:r w:rsidRPr="00E17DE8">
              <w:rPr>
                <w:rFonts w:ascii="Arial Narrow" w:hAnsi="Arial Narrow" w:cs="Arial"/>
                <w:sz w:val="20"/>
                <w:szCs w:val="20"/>
              </w:rPr>
              <w:t>Le saint-chrême est une huile parfumée, consacrée par l’évêque juste avant Pâques.</w:t>
            </w:r>
          </w:p>
          <w:p w14:paraId="44C13F22" w14:textId="77777777" w:rsidR="006903CE" w:rsidRDefault="006903CE" w:rsidP="00C5098D">
            <w:pPr>
              <w:jc w:val="both"/>
              <w:rPr>
                <w:rFonts w:ascii="Arial Narrow" w:hAnsi="Arial Narrow" w:cs="Arial"/>
                <w:sz w:val="20"/>
                <w:szCs w:val="20"/>
              </w:rPr>
            </w:pPr>
            <w:r w:rsidRPr="00E17DE8">
              <w:rPr>
                <w:rFonts w:ascii="Arial Narrow" w:hAnsi="Arial Narrow" w:cs="Arial"/>
                <w:sz w:val="20"/>
                <w:szCs w:val="20"/>
              </w:rPr>
              <w:t>Comme l’huile pénètre le corps du lutteur pour l’assouplir et le vivifier, l’huile sainte avec laquelle le prêtre marque d’une croix le front d’Elena, symbolise la grâce de Dieu qui la pénètre et la rend forte. </w:t>
            </w:r>
          </w:p>
          <w:p w14:paraId="449FC1B6" w14:textId="77777777" w:rsidR="006903CE" w:rsidRDefault="006903CE" w:rsidP="00C5098D">
            <w:pPr>
              <w:jc w:val="both"/>
              <w:rPr>
                <w:rFonts w:ascii="Arial Narrow" w:hAnsi="Arial Narrow" w:cs="Arial"/>
                <w:sz w:val="20"/>
                <w:szCs w:val="20"/>
              </w:rPr>
            </w:pPr>
          </w:p>
          <w:p w14:paraId="3FD72C19" w14:textId="77777777" w:rsidR="006903CE" w:rsidRPr="007C12F3" w:rsidRDefault="006903CE" w:rsidP="00C5098D">
            <w:pPr>
              <w:rPr>
                <w:rFonts w:ascii="Arial Narrow" w:hAnsi="Arial Narrow"/>
                <w:b/>
                <w:bCs/>
                <w:sz w:val="20"/>
                <w:szCs w:val="20"/>
              </w:rPr>
            </w:pPr>
            <w:r w:rsidRPr="007C12F3">
              <w:rPr>
                <w:rFonts w:ascii="Arial Narrow" w:hAnsi="Arial Narrow"/>
                <w:b/>
                <w:bCs/>
                <w:sz w:val="20"/>
                <w:szCs w:val="20"/>
              </w:rPr>
              <w:t>Imposition de la main</w:t>
            </w:r>
          </w:p>
          <w:p w14:paraId="3CC391C6" w14:textId="77777777" w:rsidR="006903CE" w:rsidRPr="007C12F3" w:rsidRDefault="006903CE" w:rsidP="00C5098D">
            <w:pPr>
              <w:pStyle w:val="Corpsdetexte"/>
              <w:jc w:val="both"/>
              <w:rPr>
                <w:rFonts w:ascii="Arial Narrow" w:hAnsi="Arial Narrow" w:cs="Arial"/>
                <w:sz w:val="20"/>
                <w:szCs w:val="20"/>
              </w:rPr>
            </w:pPr>
            <w:r w:rsidRPr="007C12F3">
              <w:rPr>
                <w:rFonts w:ascii="Arial Narrow" w:hAnsi="Arial Narrow" w:cs="Arial"/>
                <w:sz w:val="20"/>
                <w:szCs w:val="20"/>
              </w:rPr>
              <w:t xml:space="preserve">Le prêtre touche les oreilles et la bouche d’Elena en disant « Effétah ! » c’est-à-dire : « Ouvre-toi ! ». Par cette Parole, Jésus a guéri un sourd-muet : </w:t>
            </w:r>
            <w:r w:rsidRPr="007C12F3">
              <w:rPr>
                <w:rFonts w:ascii="Arial Narrow" w:hAnsi="Arial Narrow" w:cs="Arial"/>
                <w:sz w:val="20"/>
                <w:szCs w:val="20"/>
                <w:highlight w:val="yellow"/>
              </w:rPr>
              <w:t>…..</w:t>
            </w:r>
            <w:r w:rsidRPr="007C12F3">
              <w:rPr>
                <w:rFonts w:ascii="Arial Narrow" w:hAnsi="Arial Narrow" w:cs="Arial"/>
                <w:sz w:val="20"/>
                <w:szCs w:val="20"/>
              </w:rPr>
              <w:t xml:space="preserve"> aura à écouter la parole de Dieu et à proclamer la foi.</w:t>
            </w:r>
          </w:p>
          <w:p w14:paraId="35BC38D7" w14:textId="77777777" w:rsidR="006903CE" w:rsidRPr="00E17DE8" w:rsidRDefault="006903CE" w:rsidP="00C5098D">
            <w:pPr>
              <w:jc w:val="both"/>
              <w:rPr>
                <w:rFonts w:ascii="Arial Narrow" w:hAnsi="Arial Narrow" w:cs="Arial"/>
                <w:sz w:val="20"/>
                <w:szCs w:val="20"/>
              </w:rPr>
            </w:pPr>
          </w:p>
          <w:p w14:paraId="10DD56C4" w14:textId="77777777" w:rsidR="006903CE" w:rsidRDefault="006903CE" w:rsidP="00C5098D">
            <w:pPr>
              <w:tabs>
                <w:tab w:val="left" w:pos="7740"/>
              </w:tabs>
              <w:rPr>
                <w:rFonts w:ascii="Arial Narrow" w:hAnsi="Arial Narrow"/>
                <w:b/>
                <w:bCs/>
                <w:sz w:val="20"/>
                <w:szCs w:val="20"/>
              </w:rPr>
            </w:pPr>
          </w:p>
        </w:tc>
      </w:tr>
      <w:tr w:rsidR="006903CE" w14:paraId="4120CCCE" w14:textId="77777777" w:rsidTr="00C5098D">
        <w:trPr>
          <w:trHeight w:val="20"/>
        </w:trPr>
        <w:tc>
          <w:tcPr>
            <w:tcW w:w="5064" w:type="dxa"/>
            <w:vAlign w:val="center"/>
          </w:tcPr>
          <w:p w14:paraId="0A0881E0" w14:textId="77777777" w:rsidR="006903CE" w:rsidRDefault="006903CE" w:rsidP="00C5098D">
            <w:pPr>
              <w:tabs>
                <w:tab w:val="left" w:pos="7740"/>
              </w:tabs>
              <w:rPr>
                <w:rFonts w:ascii="Arial Narrow" w:hAnsi="Arial Narrow"/>
                <w:b/>
                <w:bCs/>
                <w:sz w:val="20"/>
                <w:szCs w:val="20"/>
              </w:rPr>
            </w:pPr>
            <w:r>
              <w:rPr>
                <w:rFonts w:ascii="Arial Narrow" w:hAnsi="Arial Narrow"/>
                <w:b/>
                <w:bCs/>
                <w:sz w:val="20"/>
                <w:szCs w:val="20"/>
              </w:rPr>
              <w:t>Remise du vêtement blanc</w:t>
            </w:r>
          </w:p>
          <w:p w14:paraId="036B296C" w14:textId="77777777" w:rsidR="006903CE" w:rsidRDefault="006903CE" w:rsidP="00C5098D">
            <w:pPr>
              <w:tabs>
                <w:tab w:val="left" w:pos="7740"/>
              </w:tabs>
              <w:rPr>
                <w:rFonts w:ascii="Arial Narrow" w:hAnsi="Arial Narrow" w:cs="Arial"/>
                <w:sz w:val="20"/>
                <w:szCs w:val="20"/>
              </w:rPr>
            </w:pPr>
            <w:r>
              <w:rPr>
                <w:rFonts w:ascii="Arial Narrow" w:hAnsi="Arial Narrow" w:cs="Arial"/>
                <w:sz w:val="20"/>
                <w:szCs w:val="20"/>
              </w:rPr>
              <w:t>Le vêtement blanc du baptême symbolise la pureté, l’innocence mais surtout la vie nouvelle du Christ ressuscité.</w:t>
            </w:r>
          </w:p>
        </w:tc>
      </w:tr>
      <w:tr w:rsidR="006903CE" w14:paraId="20EAC961" w14:textId="77777777" w:rsidTr="00C5098D">
        <w:trPr>
          <w:trHeight w:val="20"/>
        </w:trPr>
        <w:tc>
          <w:tcPr>
            <w:tcW w:w="5064" w:type="dxa"/>
            <w:vAlign w:val="center"/>
          </w:tcPr>
          <w:p w14:paraId="225DD9FF" w14:textId="77777777" w:rsidR="006903CE" w:rsidRDefault="006903CE" w:rsidP="00C5098D">
            <w:pPr>
              <w:tabs>
                <w:tab w:val="left" w:pos="7740"/>
              </w:tabs>
              <w:rPr>
                <w:rFonts w:ascii="Arial Narrow" w:hAnsi="Arial Narrow"/>
                <w:b/>
                <w:bCs/>
                <w:sz w:val="20"/>
                <w:szCs w:val="20"/>
              </w:rPr>
            </w:pPr>
          </w:p>
          <w:p w14:paraId="0580D957" w14:textId="77777777" w:rsidR="006903CE" w:rsidRDefault="006903CE" w:rsidP="00C5098D">
            <w:pPr>
              <w:tabs>
                <w:tab w:val="left" w:pos="7740"/>
              </w:tabs>
              <w:rPr>
                <w:rFonts w:ascii="Arial Narrow" w:hAnsi="Arial Narrow"/>
                <w:b/>
                <w:bCs/>
                <w:sz w:val="20"/>
                <w:szCs w:val="20"/>
              </w:rPr>
            </w:pPr>
            <w:r>
              <w:rPr>
                <w:rFonts w:ascii="Arial Narrow" w:hAnsi="Arial Narrow"/>
                <w:b/>
                <w:bCs/>
                <w:sz w:val="20"/>
                <w:szCs w:val="20"/>
              </w:rPr>
              <w:t xml:space="preserve">Remise du cierge allumé </w:t>
            </w:r>
          </w:p>
          <w:p w14:paraId="3B1E9FF2" w14:textId="77777777" w:rsidR="006903CE" w:rsidRDefault="006903CE" w:rsidP="00C5098D">
            <w:pPr>
              <w:tabs>
                <w:tab w:val="left" w:pos="7740"/>
              </w:tabs>
              <w:rPr>
                <w:rFonts w:ascii="Arial Narrow" w:hAnsi="Arial Narrow" w:cs="Arial"/>
                <w:sz w:val="20"/>
                <w:szCs w:val="20"/>
              </w:rPr>
            </w:pPr>
            <w:r>
              <w:rPr>
                <w:rFonts w:ascii="Arial Narrow" w:hAnsi="Arial Narrow" w:cs="Arial"/>
                <w:sz w:val="20"/>
                <w:szCs w:val="20"/>
              </w:rPr>
              <w:t>La lumière, allumée au cierge pascal est remise au père ou au parrain. La foi en Jésus Christ est comme une lumière : elle nous fait voir la vie à sa manière. Nous ne sommes plus dans le brouillard puisque le Christ est pour nous le chemin, la vérité et la vie.</w:t>
            </w:r>
          </w:p>
        </w:tc>
      </w:tr>
    </w:tbl>
    <w:p w14:paraId="3C9C4349" w14:textId="36FFE8C1" w:rsidR="00A56E5E" w:rsidRPr="00270266" w:rsidRDefault="00A56E5E" w:rsidP="00B5304C">
      <w:pPr>
        <w:jc w:val="both"/>
        <w:rPr>
          <w:rFonts w:asciiTheme="majorHAnsi" w:hAnsiTheme="majorHAnsi" w:cs="Apple Chancery"/>
        </w:rPr>
      </w:pPr>
    </w:p>
    <w:p w14:paraId="49AC40C2" w14:textId="77777777" w:rsidR="004F06EB" w:rsidRDefault="004F06EB" w:rsidP="00B5304C">
      <w:pPr>
        <w:jc w:val="both"/>
        <w:rPr>
          <w:rFonts w:asciiTheme="majorHAnsi" w:hAnsiTheme="majorHAnsi" w:cs="Apple Chancery"/>
        </w:rPr>
      </w:pPr>
    </w:p>
    <w:p w14:paraId="1D6C97CC" w14:textId="5F667EF1" w:rsidR="00D85837" w:rsidRDefault="00D85837" w:rsidP="00B5304C">
      <w:pPr>
        <w:jc w:val="both"/>
        <w:rPr>
          <w:rFonts w:asciiTheme="majorHAnsi" w:hAnsiTheme="majorHAnsi" w:cs="Apple Chancery"/>
        </w:rPr>
      </w:pPr>
      <w:r>
        <w:rPr>
          <w:rFonts w:asciiTheme="majorHAnsi" w:hAnsiTheme="majorHAnsi" w:cs="Apple Chancery"/>
        </w:rPr>
        <w:br w:type="page"/>
      </w:r>
    </w:p>
    <w:p w14:paraId="2FE04583" w14:textId="56FB2BF8" w:rsidR="001C3021" w:rsidRPr="006903CE" w:rsidRDefault="006903CE" w:rsidP="00B5304C">
      <w:pPr>
        <w:jc w:val="both"/>
        <w:rPr>
          <w:rFonts w:ascii="Garamond" w:hAnsi="Garamond" w:cs="Apple Chancery"/>
          <w:color w:val="5F497A" w:themeColor="accent4" w:themeShade="BF"/>
        </w:rPr>
      </w:pPr>
      <w:r>
        <w:rPr>
          <w:rFonts w:ascii="Garamond" w:hAnsi="Garamond" w:cs="Apple Chancery"/>
          <w:color w:val="5F497A" w:themeColor="accent4" w:themeShade="BF"/>
        </w:rPr>
        <w:lastRenderedPageBreak/>
        <w:t>NOTRE PERE</w:t>
      </w:r>
    </w:p>
    <w:p w14:paraId="49D78769" w14:textId="77777777" w:rsidR="001C3021" w:rsidRPr="00B5304C" w:rsidRDefault="001C3021" w:rsidP="00B5304C">
      <w:pPr>
        <w:jc w:val="both"/>
        <w:rPr>
          <w:rFonts w:asciiTheme="majorHAnsi" w:hAnsiTheme="majorHAnsi" w:cs="Apple Chancery"/>
        </w:rPr>
      </w:pPr>
    </w:p>
    <w:p w14:paraId="6FA417FE" w14:textId="77777777" w:rsidR="006903CE" w:rsidRDefault="006903CE" w:rsidP="006903CE">
      <w:pPr>
        <w:tabs>
          <w:tab w:val="left" w:pos="7740"/>
        </w:tabs>
        <w:jc w:val="both"/>
        <w:rPr>
          <w:rFonts w:ascii="Arial" w:hAnsi="Arial" w:cs="Arial"/>
          <w:b/>
          <w:bCs/>
          <w:sz w:val="18"/>
          <w:szCs w:val="18"/>
        </w:rPr>
      </w:pPr>
      <w:r>
        <w:rPr>
          <w:rFonts w:ascii="Arial" w:hAnsi="Arial" w:cs="Arial"/>
          <w:b/>
          <w:bCs/>
          <w:sz w:val="18"/>
          <w:szCs w:val="18"/>
        </w:rPr>
        <w:t>« Je crois en Dieu »</w:t>
      </w:r>
    </w:p>
    <w:p w14:paraId="0539541A" w14:textId="77777777" w:rsidR="006903CE" w:rsidRDefault="006903CE" w:rsidP="006903CE">
      <w:pPr>
        <w:tabs>
          <w:tab w:val="left" w:pos="7740"/>
        </w:tabs>
        <w:rPr>
          <w:rFonts w:ascii="Arial Narrow" w:hAnsi="Arial Narrow" w:cs="Arial"/>
          <w:i/>
          <w:iCs/>
          <w:sz w:val="22"/>
          <w:szCs w:val="22"/>
        </w:rPr>
      </w:pPr>
      <w:r>
        <w:rPr>
          <w:rFonts w:ascii="Arial Narrow" w:hAnsi="Arial Narrow" w:cs="Arial"/>
          <w:i/>
          <w:iCs/>
          <w:sz w:val="22"/>
          <w:szCs w:val="22"/>
        </w:rPr>
        <w:t>Notre Père qui es aux cieux,</w:t>
      </w:r>
    </w:p>
    <w:p w14:paraId="035C216C" w14:textId="77777777" w:rsidR="006903CE" w:rsidRDefault="006903CE" w:rsidP="006903CE">
      <w:pPr>
        <w:tabs>
          <w:tab w:val="left" w:pos="7740"/>
        </w:tabs>
        <w:rPr>
          <w:rFonts w:ascii="Arial Narrow" w:hAnsi="Arial Narrow" w:cs="Arial"/>
          <w:i/>
          <w:iCs/>
          <w:sz w:val="22"/>
          <w:szCs w:val="22"/>
        </w:rPr>
      </w:pPr>
      <w:r>
        <w:rPr>
          <w:rFonts w:ascii="Arial Narrow" w:hAnsi="Arial Narrow" w:cs="Arial"/>
          <w:i/>
          <w:iCs/>
          <w:sz w:val="22"/>
          <w:szCs w:val="22"/>
        </w:rPr>
        <w:t>Que ton nom soit sanctifié, Que ton règne vienne</w:t>
      </w:r>
    </w:p>
    <w:p w14:paraId="007AD3A7" w14:textId="77777777" w:rsidR="006903CE" w:rsidRDefault="006903CE" w:rsidP="006903CE">
      <w:pPr>
        <w:tabs>
          <w:tab w:val="left" w:pos="7740"/>
        </w:tabs>
        <w:rPr>
          <w:rFonts w:ascii="Arial Narrow" w:hAnsi="Arial Narrow" w:cs="Arial"/>
          <w:i/>
          <w:iCs/>
          <w:sz w:val="22"/>
          <w:szCs w:val="22"/>
        </w:rPr>
      </w:pPr>
      <w:r>
        <w:rPr>
          <w:rFonts w:ascii="Arial Narrow" w:hAnsi="Arial Narrow" w:cs="Arial"/>
          <w:i/>
          <w:iCs/>
          <w:sz w:val="22"/>
          <w:szCs w:val="22"/>
        </w:rPr>
        <w:t>Que ta volonté soit faite, sur la terre comme au ciel</w:t>
      </w:r>
    </w:p>
    <w:p w14:paraId="03164F9D" w14:textId="77777777" w:rsidR="006903CE" w:rsidRDefault="006903CE" w:rsidP="006903CE">
      <w:pPr>
        <w:tabs>
          <w:tab w:val="left" w:pos="7740"/>
        </w:tabs>
        <w:rPr>
          <w:rFonts w:ascii="Arial Narrow" w:hAnsi="Arial Narrow" w:cs="Arial"/>
          <w:i/>
          <w:iCs/>
          <w:sz w:val="22"/>
          <w:szCs w:val="22"/>
        </w:rPr>
      </w:pPr>
      <w:r>
        <w:rPr>
          <w:rFonts w:ascii="Arial Narrow" w:hAnsi="Arial Narrow" w:cs="Arial"/>
          <w:i/>
          <w:iCs/>
          <w:sz w:val="22"/>
          <w:szCs w:val="22"/>
        </w:rPr>
        <w:t>Donne-nous aujourd’hui notre pain de ce jour</w:t>
      </w:r>
    </w:p>
    <w:p w14:paraId="09F8F861" w14:textId="77777777" w:rsidR="006903CE" w:rsidRDefault="006903CE" w:rsidP="006903CE">
      <w:pPr>
        <w:tabs>
          <w:tab w:val="left" w:pos="7740"/>
        </w:tabs>
        <w:rPr>
          <w:rFonts w:ascii="Arial Narrow" w:hAnsi="Arial Narrow" w:cs="Arial"/>
          <w:i/>
          <w:iCs/>
          <w:sz w:val="22"/>
          <w:szCs w:val="22"/>
        </w:rPr>
      </w:pPr>
      <w:r>
        <w:rPr>
          <w:rFonts w:ascii="Arial Narrow" w:hAnsi="Arial Narrow" w:cs="Arial"/>
          <w:i/>
          <w:iCs/>
          <w:sz w:val="22"/>
          <w:szCs w:val="22"/>
        </w:rPr>
        <w:t xml:space="preserve">Pardonne-nous nos offenses </w:t>
      </w:r>
    </w:p>
    <w:p w14:paraId="2F5D6503" w14:textId="77777777" w:rsidR="006903CE" w:rsidRDefault="006903CE" w:rsidP="006903CE">
      <w:pPr>
        <w:tabs>
          <w:tab w:val="left" w:pos="7740"/>
        </w:tabs>
        <w:rPr>
          <w:rFonts w:ascii="Arial Narrow" w:hAnsi="Arial Narrow" w:cs="Arial"/>
          <w:i/>
          <w:iCs/>
          <w:sz w:val="22"/>
          <w:szCs w:val="22"/>
        </w:rPr>
      </w:pPr>
      <w:r>
        <w:rPr>
          <w:rFonts w:ascii="Arial Narrow" w:hAnsi="Arial Narrow" w:cs="Arial"/>
          <w:i/>
          <w:iCs/>
          <w:sz w:val="22"/>
          <w:szCs w:val="22"/>
        </w:rPr>
        <w:t xml:space="preserve">Comme nous pardonnons aussi, </w:t>
      </w:r>
    </w:p>
    <w:p w14:paraId="2CF8DF08" w14:textId="77777777" w:rsidR="006903CE" w:rsidRDefault="006903CE" w:rsidP="006903CE">
      <w:pPr>
        <w:tabs>
          <w:tab w:val="left" w:pos="7740"/>
        </w:tabs>
        <w:rPr>
          <w:rFonts w:ascii="Arial Narrow" w:hAnsi="Arial Narrow" w:cs="Arial"/>
          <w:i/>
          <w:iCs/>
          <w:sz w:val="22"/>
          <w:szCs w:val="22"/>
        </w:rPr>
      </w:pPr>
      <w:r>
        <w:rPr>
          <w:rFonts w:ascii="Arial Narrow" w:hAnsi="Arial Narrow" w:cs="Arial"/>
          <w:i/>
          <w:iCs/>
          <w:sz w:val="22"/>
          <w:szCs w:val="22"/>
        </w:rPr>
        <w:t>A ceux qui nous ont offensés</w:t>
      </w:r>
    </w:p>
    <w:p w14:paraId="62910674" w14:textId="77777777" w:rsidR="006903CE" w:rsidRDefault="006903CE" w:rsidP="006903CE">
      <w:pPr>
        <w:tabs>
          <w:tab w:val="left" w:pos="7740"/>
        </w:tabs>
        <w:rPr>
          <w:rFonts w:ascii="Arial Narrow" w:hAnsi="Arial Narrow" w:cs="Arial"/>
          <w:i/>
          <w:iCs/>
          <w:sz w:val="22"/>
          <w:szCs w:val="22"/>
        </w:rPr>
      </w:pPr>
      <w:r>
        <w:rPr>
          <w:rFonts w:ascii="Arial Narrow" w:hAnsi="Arial Narrow" w:cs="Arial"/>
          <w:i/>
          <w:iCs/>
          <w:sz w:val="22"/>
          <w:szCs w:val="22"/>
        </w:rPr>
        <w:t>Et ne nous soumets pas à la tentation,</w:t>
      </w:r>
    </w:p>
    <w:p w14:paraId="70B17418" w14:textId="77777777" w:rsidR="006903CE" w:rsidRDefault="006903CE" w:rsidP="006903CE">
      <w:pPr>
        <w:tabs>
          <w:tab w:val="left" w:pos="7740"/>
        </w:tabs>
        <w:rPr>
          <w:rFonts w:ascii="Arial Narrow" w:hAnsi="Arial Narrow" w:cs="Arial"/>
          <w:i/>
          <w:iCs/>
          <w:sz w:val="22"/>
          <w:szCs w:val="22"/>
        </w:rPr>
      </w:pPr>
      <w:r>
        <w:rPr>
          <w:rFonts w:ascii="Arial Narrow" w:hAnsi="Arial Narrow" w:cs="Arial"/>
          <w:i/>
          <w:iCs/>
          <w:sz w:val="22"/>
          <w:szCs w:val="22"/>
        </w:rPr>
        <w:t>Mais délivre-nous du mal.</w:t>
      </w:r>
    </w:p>
    <w:p w14:paraId="62BFA265" w14:textId="77777777" w:rsidR="006903CE" w:rsidRDefault="006903CE" w:rsidP="006903CE">
      <w:pPr>
        <w:tabs>
          <w:tab w:val="left" w:pos="7740"/>
        </w:tabs>
        <w:rPr>
          <w:rFonts w:ascii="Arial Narrow" w:hAnsi="Arial Narrow" w:cs="Arial"/>
          <w:i/>
          <w:iCs/>
          <w:sz w:val="22"/>
          <w:szCs w:val="22"/>
        </w:rPr>
      </w:pPr>
      <w:r>
        <w:rPr>
          <w:rFonts w:ascii="Arial Narrow" w:hAnsi="Arial Narrow" w:cs="Arial"/>
          <w:i/>
          <w:iCs/>
          <w:sz w:val="22"/>
          <w:szCs w:val="22"/>
        </w:rPr>
        <w:t>Car c’est à toi qu’appartiennent</w:t>
      </w:r>
    </w:p>
    <w:p w14:paraId="6CC5E943" w14:textId="77777777" w:rsidR="006903CE" w:rsidRDefault="006903CE" w:rsidP="006903CE">
      <w:pPr>
        <w:tabs>
          <w:tab w:val="left" w:pos="7740"/>
        </w:tabs>
        <w:rPr>
          <w:rFonts w:ascii="Arial Narrow" w:hAnsi="Arial Narrow" w:cs="Arial"/>
          <w:i/>
          <w:iCs/>
          <w:sz w:val="22"/>
          <w:szCs w:val="22"/>
        </w:rPr>
      </w:pPr>
      <w:r>
        <w:rPr>
          <w:rFonts w:ascii="Arial Narrow" w:hAnsi="Arial Narrow" w:cs="Arial"/>
          <w:i/>
          <w:iCs/>
          <w:sz w:val="22"/>
          <w:szCs w:val="22"/>
        </w:rPr>
        <w:t>Le règne, la puissance et la gloire</w:t>
      </w:r>
    </w:p>
    <w:p w14:paraId="7F9290BE" w14:textId="77777777" w:rsidR="006903CE" w:rsidRDefault="006903CE" w:rsidP="006903CE">
      <w:pPr>
        <w:tabs>
          <w:tab w:val="left" w:pos="7740"/>
        </w:tabs>
        <w:rPr>
          <w:rFonts w:ascii="Arial Narrow" w:hAnsi="Arial Narrow" w:cs="Arial"/>
          <w:i/>
          <w:iCs/>
          <w:sz w:val="22"/>
          <w:szCs w:val="22"/>
        </w:rPr>
      </w:pPr>
      <w:r>
        <w:rPr>
          <w:rFonts w:ascii="Arial Narrow" w:hAnsi="Arial Narrow" w:cs="Arial"/>
          <w:i/>
          <w:iCs/>
          <w:sz w:val="22"/>
          <w:szCs w:val="22"/>
        </w:rPr>
        <w:t>Pour les siècles des siècles.</w:t>
      </w:r>
    </w:p>
    <w:p w14:paraId="1372F101" w14:textId="34C7CE52" w:rsidR="00F10120" w:rsidRDefault="006903CE" w:rsidP="006903CE">
      <w:pPr>
        <w:jc w:val="both"/>
        <w:rPr>
          <w:rFonts w:ascii="Arial Narrow" w:hAnsi="Arial Narrow" w:cs="Arial"/>
          <w:i/>
          <w:iCs/>
          <w:sz w:val="22"/>
          <w:szCs w:val="22"/>
        </w:rPr>
      </w:pPr>
      <w:r>
        <w:rPr>
          <w:rFonts w:ascii="Arial Narrow" w:hAnsi="Arial Narrow" w:cs="Arial"/>
          <w:i/>
          <w:iCs/>
          <w:sz w:val="22"/>
          <w:szCs w:val="22"/>
        </w:rPr>
        <w:t>Amen.</w:t>
      </w:r>
    </w:p>
    <w:p w14:paraId="7042FF05" w14:textId="77777777" w:rsidR="006903CE" w:rsidRDefault="006903CE" w:rsidP="006903CE">
      <w:pPr>
        <w:jc w:val="both"/>
        <w:rPr>
          <w:rFonts w:asciiTheme="majorHAnsi" w:hAnsiTheme="majorHAnsi" w:cs="Apple Chancery"/>
        </w:rPr>
      </w:pPr>
    </w:p>
    <w:p w14:paraId="1B7A5451" w14:textId="33CA8C8D" w:rsidR="0068581F" w:rsidRPr="006903CE" w:rsidRDefault="006903CE" w:rsidP="005E69D4">
      <w:pPr>
        <w:jc w:val="both"/>
        <w:rPr>
          <w:rFonts w:asciiTheme="majorHAnsi" w:hAnsiTheme="majorHAnsi" w:cs="Apple Chancery"/>
        </w:rPr>
      </w:pPr>
      <w:r w:rsidRPr="006903CE">
        <w:rPr>
          <w:rFonts w:ascii="Garamond" w:hAnsi="Garamond" w:cs="Apple Chancery"/>
          <w:color w:val="5F497A" w:themeColor="accent4" w:themeShade="BF"/>
        </w:rPr>
        <w:t>BENEDICTION</w:t>
      </w:r>
    </w:p>
    <w:p w14:paraId="7C72AEAD" w14:textId="77777777" w:rsidR="00F057BE" w:rsidRPr="006903CE" w:rsidRDefault="00F057BE" w:rsidP="005E69D4">
      <w:pPr>
        <w:jc w:val="both"/>
        <w:rPr>
          <w:rFonts w:ascii="Garamond" w:hAnsi="Garamond" w:cs="Apple Chancery"/>
          <w:color w:val="5F497A" w:themeColor="accent4" w:themeShade="BF"/>
        </w:rPr>
      </w:pPr>
    </w:p>
    <w:p w14:paraId="6C460039" w14:textId="4DDA2FCC" w:rsidR="0068581F" w:rsidRDefault="006903CE" w:rsidP="005E69D4">
      <w:pPr>
        <w:jc w:val="both"/>
        <w:rPr>
          <w:rFonts w:ascii="Garamond" w:hAnsi="Garamond" w:cs="Apple Chancery"/>
          <w:color w:val="5F497A" w:themeColor="accent4" w:themeShade="BF"/>
        </w:rPr>
      </w:pPr>
      <w:r w:rsidRPr="006903CE">
        <w:rPr>
          <w:rFonts w:ascii="Garamond" w:hAnsi="Garamond" w:cs="Apple Chancery"/>
          <w:color w:val="5F497A" w:themeColor="accent4" w:themeShade="BF"/>
        </w:rPr>
        <w:t>SIGNATURE DES REGISTRES</w:t>
      </w:r>
    </w:p>
    <w:p w14:paraId="7C7ED7F5" w14:textId="77777777" w:rsidR="006903CE" w:rsidRDefault="006903CE" w:rsidP="005E69D4">
      <w:pPr>
        <w:jc w:val="both"/>
        <w:rPr>
          <w:rFonts w:ascii="Garamond" w:hAnsi="Garamond" w:cs="Apple Chancery"/>
          <w:color w:val="5F497A" w:themeColor="accent4" w:themeShade="BF"/>
        </w:rPr>
      </w:pPr>
    </w:p>
    <w:p w14:paraId="292FD0EF" w14:textId="77777777" w:rsidR="006903CE" w:rsidRDefault="006903CE" w:rsidP="005E69D4">
      <w:pPr>
        <w:jc w:val="both"/>
        <w:rPr>
          <w:rFonts w:ascii="Garamond" w:hAnsi="Garamond" w:cs="Apple Chancery"/>
          <w:color w:val="5F497A" w:themeColor="accent4" w:themeShade="BF"/>
        </w:rPr>
      </w:pPr>
    </w:p>
    <w:p w14:paraId="2A6F2F47" w14:textId="77777777" w:rsidR="006903CE" w:rsidRPr="006903CE" w:rsidRDefault="006903CE" w:rsidP="005E69D4">
      <w:pPr>
        <w:jc w:val="both"/>
        <w:rPr>
          <w:rFonts w:ascii="Garamond" w:hAnsi="Garamond" w:cs="Apple Chancery"/>
          <w:color w:val="5F497A" w:themeColor="accent4" w:themeShade="BF"/>
        </w:rPr>
      </w:pPr>
    </w:p>
    <w:p w14:paraId="54837E78" w14:textId="77777777" w:rsidR="0068581F" w:rsidRPr="00B5304C" w:rsidRDefault="0068581F" w:rsidP="005E69D4">
      <w:pPr>
        <w:jc w:val="both"/>
        <w:rPr>
          <w:rFonts w:asciiTheme="majorHAnsi" w:hAnsiTheme="majorHAnsi" w:cs="Apple Chancery"/>
        </w:rPr>
      </w:pPr>
    </w:p>
    <w:p w14:paraId="135667A8" w14:textId="77777777" w:rsidR="006903CE" w:rsidRDefault="006903CE" w:rsidP="006903CE">
      <w:pPr>
        <w:pStyle w:val="Titre2"/>
        <w:jc w:val="both"/>
        <w:rPr>
          <w:rFonts w:ascii="Arial Narrow" w:eastAsia="Times New Roman" w:hAnsi="Arial Narrow"/>
          <w:b/>
          <w:bCs/>
          <w:sz w:val="22"/>
          <w:szCs w:val="22"/>
        </w:rPr>
      </w:pPr>
      <w:r>
        <w:rPr>
          <w:rFonts w:ascii="Arial Narrow" w:eastAsia="Times New Roman" w:hAnsi="Arial Narrow"/>
          <w:b/>
          <w:bCs/>
          <w:sz w:val="22"/>
          <w:szCs w:val="22"/>
        </w:rPr>
        <w:t>Chant de sortie : « Dans les pas de Jésus »</w:t>
      </w:r>
    </w:p>
    <w:p w14:paraId="74D35DC9" w14:textId="77777777" w:rsidR="006903CE" w:rsidRDefault="006903CE" w:rsidP="006903CE"/>
    <w:p w14:paraId="6BC1EC57" w14:textId="77777777" w:rsidR="006903CE" w:rsidRDefault="006903CE" w:rsidP="006903CE">
      <w:pPr>
        <w:tabs>
          <w:tab w:val="left" w:pos="7740"/>
        </w:tabs>
        <w:ind w:left="432"/>
        <w:rPr>
          <w:rFonts w:ascii="Arial Narrow" w:hAnsi="Arial Narrow"/>
          <w:i/>
          <w:iCs/>
          <w:sz w:val="22"/>
          <w:szCs w:val="22"/>
        </w:rPr>
      </w:pPr>
      <w:r>
        <w:rPr>
          <w:rFonts w:ascii="Arial Narrow" w:hAnsi="Arial Narrow"/>
          <w:i/>
          <w:iCs/>
          <w:sz w:val="22"/>
          <w:szCs w:val="22"/>
        </w:rPr>
        <w:t>Refrain :</w:t>
      </w:r>
    </w:p>
    <w:p w14:paraId="0994BD6B" w14:textId="77777777" w:rsidR="006903CE" w:rsidRDefault="006903CE" w:rsidP="006903CE">
      <w:pPr>
        <w:tabs>
          <w:tab w:val="left" w:pos="7740"/>
        </w:tabs>
        <w:ind w:left="432"/>
        <w:rPr>
          <w:rFonts w:ascii="Arial Narrow" w:hAnsi="Arial Narrow"/>
          <w:b/>
          <w:bCs/>
          <w:sz w:val="22"/>
          <w:szCs w:val="22"/>
        </w:rPr>
      </w:pPr>
      <w:r>
        <w:rPr>
          <w:rFonts w:ascii="Arial Narrow" w:hAnsi="Arial Narrow"/>
          <w:b/>
          <w:bCs/>
          <w:sz w:val="22"/>
          <w:szCs w:val="22"/>
        </w:rPr>
        <w:t>Dans les pas de Jésus, Nous avons posé les nôtres.</w:t>
      </w:r>
    </w:p>
    <w:p w14:paraId="2A33766F" w14:textId="77777777" w:rsidR="006903CE" w:rsidRDefault="006903CE" w:rsidP="006903CE">
      <w:pPr>
        <w:tabs>
          <w:tab w:val="left" w:pos="7740"/>
        </w:tabs>
        <w:ind w:left="432"/>
        <w:rPr>
          <w:rFonts w:ascii="Arial Narrow" w:hAnsi="Arial Narrow"/>
          <w:b/>
          <w:bCs/>
          <w:sz w:val="22"/>
          <w:szCs w:val="22"/>
        </w:rPr>
      </w:pPr>
      <w:r>
        <w:rPr>
          <w:rFonts w:ascii="Arial Narrow" w:hAnsi="Arial Narrow"/>
          <w:b/>
          <w:bCs/>
          <w:sz w:val="22"/>
          <w:szCs w:val="22"/>
        </w:rPr>
        <w:t>Sur la route avec lui, Nous marchons vers le royaume</w:t>
      </w:r>
    </w:p>
    <w:p w14:paraId="13533B85" w14:textId="77777777" w:rsidR="006903CE" w:rsidRDefault="006903CE" w:rsidP="006903CE">
      <w:pPr>
        <w:tabs>
          <w:tab w:val="left" w:pos="7740"/>
        </w:tabs>
        <w:ind w:left="432"/>
        <w:rPr>
          <w:rFonts w:ascii="Arial Narrow" w:hAnsi="Arial Narrow"/>
          <w:b/>
          <w:bCs/>
          <w:sz w:val="22"/>
          <w:szCs w:val="22"/>
        </w:rPr>
      </w:pPr>
      <w:r>
        <w:rPr>
          <w:rFonts w:ascii="Arial Narrow" w:hAnsi="Arial Narrow"/>
          <w:b/>
          <w:bCs/>
          <w:sz w:val="22"/>
          <w:szCs w:val="22"/>
        </w:rPr>
        <w:t>Avec lui, Jésus Christ, Lui, notre vie (bis)</w:t>
      </w:r>
    </w:p>
    <w:p w14:paraId="7B1F23D2" w14:textId="77777777" w:rsidR="006903CE" w:rsidRDefault="006903CE" w:rsidP="006903CE">
      <w:pPr>
        <w:tabs>
          <w:tab w:val="left" w:pos="7740"/>
        </w:tabs>
        <w:ind w:left="432"/>
        <w:rPr>
          <w:rFonts w:ascii="Arial Narrow" w:hAnsi="Arial Narrow"/>
          <w:sz w:val="22"/>
          <w:szCs w:val="22"/>
        </w:rPr>
      </w:pPr>
    </w:p>
    <w:p w14:paraId="74AE2C91" w14:textId="77777777" w:rsidR="006903CE" w:rsidRDefault="006903CE" w:rsidP="006903CE">
      <w:pPr>
        <w:tabs>
          <w:tab w:val="left" w:pos="7740"/>
        </w:tabs>
        <w:ind w:left="432"/>
        <w:rPr>
          <w:rFonts w:ascii="Arial Narrow" w:hAnsi="Arial Narrow"/>
          <w:sz w:val="22"/>
          <w:szCs w:val="22"/>
        </w:rPr>
      </w:pPr>
    </w:p>
    <w:tbl>
      <w:tblPr>
        <w:tblW w:w="0" w:type="auto"/>
        <w:tblLook w:val="01E0" w:firstRow="1" w:lastRow="1" w:firstColumn="1" w:lastColumn="1" w:noHBand="0" w:noVBand="0"/>
      </w:tblPr>
      <w:tblGrid>
        <w:gridCol w:w="2322"/>
        <w:gridCol w:w="2407"/>
      </w:tblGrid>
      <w:tr w:rsidR="006903CE" w14:paraId="2CB08F77" w14:textId="77777777" w:rsidTr="00C5098D">
        <w:tc>
          <w:tcPr>
            <w:tcW w:w="3428" w:type="dxa"/>
          </w:tcPr>
          <w:p w14:paraId="58F0AB7D" w14:textId="77777777" w:rsidR="006903CE" w:rsidRDefault="006903CE" w:rsidP="00C5098D">
            <w:pPr>
              <w:tabs>
                <w:tab w:val="left" w:pos="7740"/>
              </w:tabs>
              <w:rPr>
                <w:rFonts w:ascii="Arial Narrow" w:hAnsi="Arial Narrow"/>
                <w:sz w:val="22"/>
                <w:szCs w:val="22"/>
              </w:rPr>
            </w:pPr>
            <w:r>
              <w:rPr>
                <w:rFonts w:ascii="Arial Narrow" w:hAnsi="Arial Narrow"/>
                <w:sz w:val="22"/>
                <w:szCs w:val="22"/>
              </w:rPr>
              <w:t xml:space="preserve">1, </w:t>
            </w:r>
          </w:p>
          <w:p w14:paraId="23EFBB25" w14:textId="77777777" w:rsidR="006903CE" w:rsidRDefault="006903CE" w:rsidP="00C5098D">
            <w:pPr>
              <w:tabs>
                <w:tab w:val="left" w:pos="7740"/>
              </w:tabs>
              <w:rPr>
                <w:rFonts w:ascii="Arial Narrow" w:hAnsi="Arial Narrow"/>
                <w:sz w:val="22"/>
                <w:szCs w:val="22"/>
              </w:rPr>
            </w:pPr>
            <w:r>
              <w:rPr>
                <w:rFonts w:ascii="Arial Narrow" w:hAnsi="Arial Narrow"/>
                <w:sz w:val="22"/>
                <w:szCs w:val="22"/>
              </w:rPr>
              <w:t>Ses chemins sont Lumière</w:t>
            </w:r>
          </w:p>
          <w:p w14:paraId="3EEB4106" w14:textId="77777777" w:rsidR="006903CE" w:rsidRDefault="006903CE" w:rsidP="00C5098D">
            <w:pPr>
              <w:tabs>
                <w:tab w:val="left" w:pos="7740"/>
              </w:tabs>
              <w:rPr>
                <w:rFonts w:ascii="Arial Narrow" w:hAnsi="Arial Narrow"/>
                <w:sz w:val="22"/>
                <w:szCs w:val="22"/>
              </w:rPr>
            </w:pPr>
            <w:r>
              <w:rPr>
                <w:rFonts w:ascii="Arial Narrow" w:hAnsi="Arial Narrow"/>
                <w:sz w:val="22"/>
                <w:szCs w:val="22"/>
              </w:rPr>
              <w:t>Jésus délivre de la nuit</w:t>
            </w:r>
          </w:p>
          <w:p w14:paraId="622A6110" w14:textId="77777777" w:rsidR="006903CE" w:rsidRDefault="006903CE" w:rsidP="00C5098D">
            <w:pPr>
              <w:tabs>
                <w:tab w:val="left" w:pos="7740"/>
              </w:tabs>
              <w:rPr>
                <w:rFonts w:ascii="Arial Narrow" w:hAnsi="Arial Narrow"/>
                <w:sz w:val="22"/>
                <w:szCs w:val="22"/>
              </w:rPr>
            </w:pPr>
            <w:r>
              <w:rPr>
                <w:rFonts w:ascii="Arial Narrow" w:hAnsi="Arial Narrow"/>
                <w:sz w:val="22"/>
                <w:szCs w:val="22"/>
              </w:rPr>
              <w:t>Vers le jour il nous mène</w:t>
            </w:r>
          </w:p>
          <w:p w14:paraId="0EDA9382" w14:textId="77777777" w:rsidR="006903CE" w:rsidRDefault="006903CE" w:rsidP="00C5098D">
            <w:pPr>
              <w:tabs>
                <w:tab w:val="left" w:pos="7740"/>
              </w:tabs>
              <w:rPr>
                <w:rFonts w:ascii="Arial Narrow" w:hAnsi="Arial Narrow"/>
                <w:sz w:val="22"/>
                <w:szCs w:val="22"/>
              </w:rPr>
            </w:pPr>
            <w:r>
              <w:rPr>
                <w:rFonts w:ascii="Arial Narrow" w:hAnsi="Arial Narrow"/>
                <w:sz w:val="22"/>
                <w:szCs w:val="22"/>
              </w:rPr>
              <w:t>N’ayons pas peur, il nous conduit</w:t>
            </w:r>
          </w:p>
          <w:p w14:paraId="72599CE5" w14:textId="77777777" w:rsidR="006903CE" w:rsidRDefault="006903CE" w:rsidP="00C5098D">
            <w:pPr>
              <w:rPr>
                <w:rFonts w:ascii="Arial Narrow" w:hAnsi="Arial Narrow"/>
                <w:sz w:val="22"/>
                <w:szCs w:val="22"/>
              </w:rPr>
            </w:pPr>
          </w:p>
          <w:p w14:paraId="72E4DFA5" w14:textId="77777777" w:rsidR="006903CE" w:rsidRDefault="006903CE" w:rsidP="00C5098D">
            <w:pPr>
              <w:rPr>
                <w:rFonts w:ascii="Arial Narrow" w:hAnsi="Arial Narrow"/>
                <w:sz w:val="22"/>
                <w:szCs w:val="22"/>
              </w:rPr>
            </w:pPr>
            <w:r>
              <w:rPr>
                <w:rFonts w:ascii="Arial Narrow" w:hAnsi="Arial Narrow"/>
                <w:sz w:val="22"/>
                <w:szCs w:val="22"/>
              </w:rPr>
              <w:t>2,</w:t>
            </w:r>
          </w:p>
          <w:p w14:paraId="5164B0DB" w14:textId="77777777" w:rsidR="006903CE" w:rsidRDefault="006903CE" w:rsidP="00C5098D">
            <w:pPr>
              <w:rPr>
                <w:rFonts w:ascii="Arial Narrow" w:hAnsi="Arial Narrow"/>
                <w:sz w:val="22"/>
                <w:szCs w:val="22"/>
              </w:rPr>
            </w:pPr>
            <w:r>
              <w:rPr>
                <w:rFonts w:ascii="Arial Narrow" w:hAnsi="Arial Narrow"/>
                <w:sz w:val="22"/>
                <w:szCs w:val="22"/>
              </w:rPr>
              <w:t xml:space="preserve"> Ses chemins sont Partage</w:t>
            </w:r>
          </w:p>
          <w:p w14:paraId="1EE19B66" w14:textId="77777777" w:rsidR="006903CE" w:rsidRDefault="006903CE" w:rsidP="00C5098D">
            <w:pPr>
              <w:rPr>
                <w:rFonts w:ascii="Arial Narrow" w:hAnsi="Arial Narrow"/>
                <w:sz w:val="22"/>
                <w:szCs w:val="22"/>
              </w:rPr>
            </w:pPr>
            <w:r>
              <w:rPr>
                <w:rFonts w:ascii="Arial Narrow" w:hAnsi="Arial Narrow"/>
                <w:sz w:val="22"/>
                <w:szCs w:val="22"/>
              </w:rPr>
              <w:t>Jésus lui-même a tout donné</w:t>
            </w:r>
          </w:p>
          <w:p w14:paraId="501369BA" w14:textId="77777777" w:rsidR="006903CE" w:rsidRDefault="006903CE" w:rsidP="00C5098D">
            <w:pPr>
              <w:rPr>
                <w:rFonts w:ascii="Arial Narrow" w:hAnsi="Arial Narrow"/>
                <w:sz w:val="22"/>
                <w:szCs w:val="22"/>
              </w:rPr>
            </w:pPr>
            <w:r>
              <w:rPr>
                <w:rFonts w:ascii="Arial Narrow" w:hAnsi="Arial Narrow"/>
                <w:sz w:val="22"/>
                <w:szCs w:val="22"/>
              </w:rPr>
              <w:t>Préparons une table</w:t>
            </w:r>
          </w:p>
          <w:p w14:paraId="13CBDDF6" w14:textId="77777777" w:rsidR="006903CE" w:rsidRDefault="006903CE" w:rsidP="00C5098D">
            <w:pPr>
              <w:rPr>
                <w:rFonts w:ascii="Arial Narrow" w:hAnsi="Arial Narrow"/>
                <w:sz w:val="22"/>
                <w:szCs w:val="22"/>
              </w:rPr>
            </w:pPr>
            <w:r>
              <w:rPr>
                <w:rFonts w:ascii="Arial Narrow" w:hAnsi="Arial Narrow"/>
                <w:sz w:val="22"/>
                <w:szCs w:val="22"/>
              </w:rPr>
              <w:t>Pour le pauvre et l’affamé</w:t>
            </w:r>
          </w:p>
        </w:tc>
        <w:tc>
          <w:tcPr>
            <w:tcW w:w="3429" w:type="dxa"/>
          </w:tcPr>
          <w:p w14:paraId="0F0EF498" w14:textId="77777777" w:rsidR="006903CE" w:rsidRDefault="006903CE" w:rsidP="00C5098D">
            <w:pPr>
              <w:tabs>
                <w:tab w:val="left" w:pos="7740"/>
              </w:tabs>
              <w:rPr>
                <w:rFonts w:ascii="Arial Narrow" w:hAnsi="Arial Narrow"/>
                <w:sz w:val="22"/>
                <w:szCs w:val="22"/>
              </w:rPr>
            </w:pPr>
            <w:r>
              <w:rPr>
                <w:rFonts w:ascii="Arial Narrow" w:hAnsi="Arial Narrow"/>
                <w:sz w:val="22"/>
                <w:szCs w:val="22"/>
              </w:rPr>
              <w:t>3,</w:t>
            </w:r>
          </w:p>
          <w:p w14:paraId="4BCA36F9" w14:textId="77777777" w:rsidR="006903CE" w:rsidRDefault="006903CE" w:rsidP="00C5098D">
            <w:pPr>
              <w:tabs>
                <w:tab w:val="left" w:pos="7740"/>
              </w:tabs>
              <w:rPr>
                <w:rFonts w:ascii="Arial Narrow" w:hAnsi="Arial Narrow"/>
                <w:sz w:val="22"/>
                <w:szCs w:val="22"/>
              </w:rPr>
            </w:pPr>
            <w:r>
              <w:rPr>
                <w:rFonts w:ascii="Arial Narrow" w:hAnsi="Arial Narrow"/>
                <w:sz w:val="22"/>
                <w:szCs w:val="22"/>
              </w:rPr>
              <w:t>Ses chemins sont patience,</w:t>
            </w:r>
          </w:p>
          <w:p w14:paraId="27ABBA70" w14:textId="77777777" w:rsidR="006903CE" w:rsidRDefault="006903CE" w:rsidP="00C5098D">
            <w:pPr>
              <w:tabs>
                <w:tab w:val="left" w:pos="7740"/>
              </w:tabs>
              <w:rPr>
                <w:rFonts w:ascii="Arial Narrow" w:hAnsi="Arial Narrow"/>
                <w:sz w:val="22"/>
                <w:szCs w:val="22"/>
              </w:rPr>
            </w:pPr>
            <w:r>
              <w:rPr>
                <w:rFonts w:ascii="Arial Narrow" w:hAnsi="Arial Narrow"/>
                <w:sz w:val="22"/>
                <w:szCs w:val="22"/>
              </w:rPr>
              <w:t>Jésus résiste aux voix du Mal.</w:t>
            </w:r>
          </w:p>
          <w:p w14:paraId="021C1536" w14:textId="77777777" w:rsidR="006903CE" w:rsidRDefault="006903CE" w:rsidP="00C5098D">
            <w:pPr>
              <w:tabs>
                <w:tab w:val="left" w:pos="7740"/>
              </w:tabs>
              <w:rPr>
                <w:rFonts w:ascii="Arial Narrow" w:hAnsi="Arial Narrow"/>
                <w:sz w:val="22"/>
                <w:szCs w:val="22"/>
              </w:rPr>
            </w:pPr>
            <w:r>
              <w:rPr>
                <w:rFonts w:ascii="Arial Narrow" w:hAnsi="Arial Narrow"/>
                <w:sz w:val="22"/>
                <w:szCs w:val="22"/>
              </w:rPr>
              <w:t>Il connaît l’espérance</w:t>
            </w:r>
          </w:p>
          <w:p w14:paraId="0A6666C7" w14:textId="77777777" w:rsidR="006903CE" w:rsidRDefault="006903CE" w:rsidP="00C5098D">
            <w:pPr>
              <w:tabs>
                <w:tab w:val="left" w:pos="7740"/>
              </w:tabs>
              <w:rPr>
                <w:rFonts w:ascii="Arial Narrow" w:hAnsi="Arial Narrow"/>
                <w:sz w:val="22"/>
                <w:szCs w:val="22"/>
              </w:rPr>
            </w:pPr>
            <w:r>
              <w:rPr>
                <w:rFonts w:ascii="Arial Narrow" w:hAnsi="Arial Narrow"/>
                <w:sz w:val="22"/>
                <w:szCs w:val="22"/>
              </w:rPr>
              <w:t>Qui rend vainqueur dans les combats</w:t>
            </w:r>
          </w:p>
          <w:p w14:paraId="15818F94" w14:textId="77777777" w:rsidR="006903CE" w:rsidRDefault="006903CE" w:rsidP="00C5098D">
            <w:pPr>
              <w:tabs>
                <w:tab w:val="left" w:pos="7740"/>
              </w:tabs>
              <w:rPr>
                <w:rFonts w:ascii="Arial Narrow" w:hAnsi="Arial Narrow"/>
                <w:sz w:val="22"/>
                <w:szCs w:val="22"/>
              </w:rPr>
            </w:pPr>
          </w:p>
          <w:p w14:paraId="266DDC7A" w14:textId="77777777" w:rsidR="006903CE" w:rsidRDefault="006903CE" w:rsidP="00C5098D">
            <w:pPr>
              <w:tabs>
                <w:tab w:val="left" w:pos="7740"/>
              </w:tabs>
              <w:rPr>
                <w:rFonts w:ascii="Arial Narrow" w:hAnsi="Arial Narrow"/>
                <w:sz w:val="22"/>
                <w:szCs w:val="22"/>
              </w:rPr>
            </w:pPr>
            <w:r>
              <w:rPr>
                <w:rFonts w:ascii="Arial Narrow" w:hAnsi="Arial Narrow"/>
                <w:sz w:val="22"/>
                <w:szCs w:val="22"/>
              </w:rPr>
              <w:t>4,</w:t>
            </w:r>
          </w:p>
          <w:p w14:paraId="5FAFF5FE" w14:textId="77777777" w:rsidR="006903CE" w:rsidRDefault="006903CE" w:rsidP="00C5098D">
            <w:pPr>
              <w:tabs>
                <w:tab w:val="left" w:pos="7740"/>
              </w:tabs>
              <w:rPr>
                <w:rFonts w:ascii="Arial Narrow" w:hAnsi="Arial Narrow"/>
                <w:sz w:val="22"/>
                <w:szCs w:val="22"/>
              </w:rPr>
            </w:pPr>
            <w:r>
              <w:rPr>
                <w:rFonts w:ascii="Arial Narrow" w:hAnsi="Arial Narrow"/>
                <w:sz w:val="22"/>
                <w:szCs w:val="22"/>
              </w:rPr>
              <w:t xml:space="preserve"> Ses chemins sont justice</w:t>
            </w:r>
          </w:p>
          <w:p w14:paraId="7C7D0645" w14:textId="77777777" w:rsidR="006903CE" w:rsidRDefault="006903CE" w:rsidP="00C5098D">
            <w:pPr>
              <w:tabs>
                <w:tab w:val="left" w:pos="7740"/>
              </w:tabs>
              <w:rPr>
                <w:rFonts w:ascii="Arial Narrow" w:hAnsi="Arial Narrow"/>
                <w:sz w:val="22"/>
                <w:szCs w:val="22"/>
              </w:rPr>
            </w:pPr>
            <w:r>
              <w:rPr>
                <w:rFonts w:ascii="Arial Narrow" w:hAnsi="Arial Narrow"/>
                <w:sz w:val="22"/>
                <w:szCs w:val="22"/>
              </w:rPr>
              <w:t>Jésus nous dit la vraie grandeur</w:t>
            </w:r>
          </w:p>
          <w:p w14:paraId="63668A49" w14:textId="77777777" w:rsidR="006903CE" w:rsidRDefault="006903CE" w:rsidP="00C5098D">
            <w:pPr>
              <w:tabs>
                <w:tab w:val="left" w:pos="7740"/>
              </w:tabs>
              <w:rPr>
                <w:rFonts w:ascii="Arial Narrow" w:hAnsi="Arial Narrow"/>
                <w:sz w:val="22"/>
                <w:szCs w:val="22"/>
              </w:rPr>
            </w:pPr>
            <w:r>
              <w:rPr>
                <w:rFonts w:ascii="Arial Narrow" w:hAnsi="Arial Narrow"/>
                <w:sz w:val="22"/>
                <w:szCs w:val="22"/>
              </w:rPr>
              <w:t>Bienheureux qui veut suivre</w:t>
            </w:r>
          </w:p>
          <w:p w14:paraId="35A59777" w14:textId="47CF8D5A" w:rsidR="006903CE" w:rsidRDefault="006903CE" w:rsidP="006903CE">
            <w:pPr>
              <w:tabs>
                <w:tab w:val="left" w:pos="7740"/>
              </w:tabs>
              <w:rPr>
                <w:rFonts w:ascii="Arial Narrow" w:hAnsi="Arial Narrow"/>
                <w:sz w:val="22"/>
                <w:szCs w:val="22"/>
              </w:rPr>
            </w:pPr>
            <w:r>
              <w:rPr>
                <w:rFonts w:ascii="Arial Narrow" w:hAnsi="Arial Narrow"/>
                <w:sz w:val="22"/>
                <w:szCs w:val="22"/>
              </w:rPr>
              <w:t>Celui qui vient en Serviteur</w:t>
            </w:r>
          </w:p>
        </w:tc>
      </w:tr>
    </w:tbl>
    <w:p w14:paraId="61503836" w14:textId="0C9A1353" w:rsidR="0068581F" w:rsidRPr="009F1D7A" w:rsidRDefault="006903CE" w:rsidP="009F1D7A">
      <w:pPr>
        <w:rPr>
          <w:rFonts w:ascii="Garamond" w:hAnsi="Garamond" w:cs="Apple Chancery"/>
          <w:color w:val="365F91" w:themeColor="accent1" w:themeShade="BF"/>
        </w:rPr>
      </w:pPr>
      <w:r>
        <w:rPr>
          <w:rFonts w:ascii="Garamond" w:hAnsi="Garamond" w:cs="Apple Chancery"/>
          <w:color w:val="365F91" w:themeColor="accent1" w:themeShade="BF"/>
        </w:rPr>
        <w:t>REMERCIEMENTS</w:t>
      </w:r>
    </w:p>
    <w:p w14:paraId="5D894AF4" w14:textId="77777777" w:rsidR="0068581F" w:rsidRPr="00B5304C" w:rsidRDefault="0068581F" w:rsidP="00B5304C">
      <w:pPr>
        <w:jc w:val="both"/>
        <w:rPr>
          <w:rFonts w:asciiTheme="majorHAnsi" w:hAnsiTheme="majorHAnsi" w:cs="Apple Chancery"/>
        </w:rPr>
      </w:pPr>
    </w:p>
    <w:p w14:paraId="5D0A35AD" w14:textId="77777777" w:rsidR="006903CE" w:rsidRDefault="006903CE" w:rsidP="006903CE">
      <w:pPr>
        <w:tabs>
          <w:tab w:val="left" w:pos="7740"/>
        </w:tabs>
        <w:jc w:val="both"/>
        <w:rPr>
          <w:rFonts w:ascii="Arial Narrow" w:hAnsi="Arial Narrow" w:cs="Arial"/>
          <w:sz w:val="22"/>
          <w:szCs w:val="22"/>
        </w:rPr>
      </w:pPr>
      <w:r>
        <w:rPr>
          <w:rFonts w:ascii="Arial Narrow" w:hAnsi="Arial Narrow" w:cs="Arial"/>
          <w:sz w:val="22"/>
          <w:szCs w:val="22"/>
        </w:rPr>
        <w:t>Nous vous remercions tous chaleureusement, d’avoir été présents pour partager nos émotions en ce jour inoubliable et de fête : parrain, marraine, parents, grands-parents, famille et amis.</w:t>
      </w:r>
    </w:p>
    <w:p w14:paraId="6BBA256E" w14:textId="77777777" w:rsidR="006903CE" w:rsidRDefault="006903CE" w:rsidP="006903CE">
      <w:pPr>
        <w:tabs>
          <w:tab w:val="left" w:pos="7740"/>
        </w:tabs>
        <w:jc w:val="both"/>
        <w:rPr>
          <w:rFonts w:ascii="Arial Narrow" w:hAnsi="Arial Narrow" w:cs="Arial"/>
          <w:sz w:val="22"/>
          <w:szCs w:val="22"/>
        </w:rPr>
      </w:pPr>
    </w:p>
    <w:p w14:paraId="2072A71A" w14:textId="5FE0527E" w:rsidR="0061706C" w:rsidRDefault="006903CE" w:rsidP="00DB4836">
      <w:pPr>
        <w:tabs>
          <w:tab w:val="left" w:pos="7740"/>
        </w:tabs>
        <w:jc w:val="both"/>
        <w:rPr>
          <w:rFonts w:ascii="Arial Narrow" w:hAnsi="Arial Narrow" w:cs="Arial"/>
          <w:sz w:val="22"/>
          <w:szCs w:val="22"/>
        </w:rPr>
      </w:pPr>
      <w:r>
        <w:rPr>
          <w:rFonts w:ascii="Arial Narrow" w:hAnsi="Arial Narrow" w:cs="Arial"/>
          <w:sz w:val="22"/>
          <w:szCs w:val="22"/>
        </w:rPr>
        <w:t>Nous adressons tout particulièrement nos remerciements au Père Philippe pour cette célébration du baptême de nos enfants, pour le temps qu’il nous a consacré et pour son accueil chaleureux.</w:t>
      </w:r>
    </w:p>
    <w:p w14:paraId="3BC9A695" w14:textId="77777777" w:rsidR="00DB4836" w:rsidRDefault="00DB4836" w:rsidP="00DB4836">
      <w:pPr>
        <w:tabs>
          <w:tab w:val="left" w:pos="7740"/>
        </w:tabs>
        <w:jc w:val="both"/>
        <w:rPr>
          <w:rFonts w:ascii="Castellar" w:hAnsi="Castellar" w:cs="Gabriola"/>
          <w:b/>
          <w:sz w:val="32"/>
          <w:szCs w:val="32"/>
        </w:rPr>
      </w:pPr>
    </w:p>
    <w:p w14:paraId="16F4AA8D" w14:textId="433FA922" w:rsidR="00DB4836" w:rsidRDefault="00DB4836" w:rsidP="0061706C">
      <w:pPr>
        <w:jc w:val="center"/>
        <w:rPr>
          <w:rFonts w:ascii="Castellar" w:hAnsi="Castellar" w:cs="Gabriola"/>
          <w:b/>
          <w:sz w:val="32"/>
          <w:szCs w:val="32"/>
        </w:rPr>
      </w:pPr>
      <w:r w:rsidRPr="00AC2019">
        <w:rPr>
          <w:rFonts w:ascii="Apple Chancery" w:hAnsi="Apple Chancery" w:cs="Apple Chancery"/>
          <w:noProof/>
          <w:lang w:eastAsia="fr-FR"/>
        </w:rPr>
        <w:drawing>
          <wp:inline distT="0" distB="0" distL="0" distR="0" wp14:anchorId="7C4842E2" wp14:editId="7B3AC784">
            <wp:extent cx="1155940" cy="1215389"/>
            <wp:effectExtent l="0" t="0" r="6350" b="4445"/>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tefy:Downloads:74be53f250b1afaae8888e9f81feb2df.gif"/>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1155940" cy="1215389"/>
                    </a:xfrm>
                    <a:prstGeom prst="rect">
                      <a:avLst/>
                    </a:prstGeom>
                    <a:noFill/>
                    <a:ln>
                      <a:noFill/>
                    </a:ln>
                  </pic:spPr>
                </pic:pic>
              </a:graphicData>
            </a:graphic>
          </wp:inline>
        </w:drawing>
      </w:r>
    </w:p>
    <w:p w14:paraId="010D2089" w14:textId="1219B7F9" w:rsidR="00F057BE" w:rsidRDefault="00F057BE" w:rsidP="00F057BE">
      <w:pPr>
        <w:rPr>
          <w:rFonts w:ascii="Castellar" w:hAnsi="Castellar" w:cs="Gabriola"/>
          <w:b/>
          <w:sz w:val="32"/>
          <w:szCs w:val="32"/>
        </w:rPr>
      </w:pPr>
    </w:p>
    <w:p w14:paraId="4B74FCDD" w14:textId="77777777" w:rsidR="0061706C" w:rsidRDefault="0061706C" w:rsidP="00772F4D">
      <w:pPr>
        <w:jc w:val="center"/>
        <w:rPr>
          <w:rFonts w:ascii="Kunstler Script" w:hAnsi="Kunstler Script" w:cs="Gabriola"/>
          <w:b/>
          <w:color w:val="365F91" w:themeColor="accent1" w:themeShade="BF"/>
          <w:sz w:val="96"/>
          <w:szCs w:val="96"/>
        </w:rPr>
      </w:pPr>
    </w:p>
    <w:p w14:paraId="4C827E31" w14:textId="027B6D4E" w:rsidR="00772F4D" w:rsidRPr="009F1D7A" w:rsidRDefault="001D667A" w:rsidP="00DB4836">
      <w:pPr>
        <w:jc w:val="center"/>
        <w:rPr>
          <w:rFonts w:ascii="Kunstler Script" w:hAnsi="Kunstler Script" w:cs="Gabriola"/>
          <w:b/>
          <w:color w:val="365F91" w:themeColor="accent1" w:themeShade="BF"/>
          <w:sz w:val="96"/>
          <w:szCs w:val="96"/>
        </w:rPr>
      </w:pPr>
      <w:r w:rsidRPr="009F1D7A">
        <w:rPr>
          <w:rFonts w:ascii="Kunstler Script" w:hAnsi="Kunstler Script" w:cs="Gabriola"/>
          <w:b/>
          <w:color w:val="365F91" w:themeColor="accent1" w:themeShade="BF"/>
          <w:sz w:val="96"/>
          <w:szCs w:val="96"/>
        </w:rPr>
        <w:t>Merci à tous !</w:t>
      </w:r>
    </w:p>
    <w:p w14:paraId="452FFAB6" w14:textId="77777777" w:rsidR="00772F4D" w:rsidRDefault="00772F4D" w:rsidP="00DB4836">
      <w:pPr>
        <w:jc w:val="center"/>
        <w:rPr>
          <w:rFonts w:ascii="Gabriola" w:hAnsi="Gabriola" w:cs="Gabriola"/>
          <w:szCs w:val="28"/>
        </w:rPr>
      </w:pPr>
    </w:p>
    <w:p w14:paraId="396BC615" w14:textId="6824CC73" w:rsidR="00D75710" w:rsidRPr="00DB4836" w:rsidRDefault="00772F4D" w:rsidP="00DB4836">
      <w:pPr>
        <w:jc w:val="center"/>
        <w:rPr>
          <w:rFonts w:ascii="Gabriola" w:hAnsi="Gabriola" w:cs="Gabriola"/>
          <w:sz w:val="26"/>
          <w:szCs w:val="26"/>
        </w:rPr>
      </w:pPr>
      <w:r w:rsidRPr="00DB4836">
        <w:rPr>
          <w:rFonts w:ascii="Gabriola" w:hAnsi="Gabriola" w:cs="Gabriola"/>
          <w:sz w:val="26"/>
          <w:szCs w:val="26"/>
        </w:rPr>
        <w:t xml:space="preserve">Merci au Père </w:t>
      </w:r>
      <w:r w:rsidR="00F75502" w:rsidRPr="00DB4836">
        <w:rPr>
          <w:rFonts w:ascii="Gabriola" w:hAnsi="Gabriola" w:cs="Gabriola"/>
          <w:sz w:val="26"/>
          <w:szCs w:val="26"/>
        </w:rPr>
        <w:t>[Prénom et nom du prêtre]</w:t>
      </w:r>
      <w:r w:rsidRPr="00DB4836">
        <w:rPr>
          <w:rFonts w:ascii="Gabriola" w:hAnsi="Gabriola" w:cs="Gabriola"/>
          <w:sz w:val="26"/>
          <w:szCs w:val="26"/>
        </w:rPr>
        <w:t>, qui nous a consacré du temps</w:t>
      </w:r>
      <w:r w:rsidR="006903CE" w:rsidRPr="00DB4836">
        <w:rPr>
          <w:rFonts w:ascii="Gabriola" w:hAnsi="Gabriola" w:cs="Gabriola"/>
          <w:sz w:val="26"/>
          <w:szCs w:val="26"/>
        </w:rPr>
        <w:t xml:space="preserve">, nous a guidé </w:t>
      </w:r>
      <w:r w:rsidRPr="00DB4836">
        <w:rPr>
          <w:rFonts w:ascii="Gabriola" w:hAnsi="Gabriola" w:cs="Gabriola"/>
          <w:sz w:val="26"/>
          <w:szCs w:val="26"/>
        </w:rPr>
        <w:t xml:space="preserve">et a célébré </w:t>
      </w:r>
      <w:r w:rsidR="006903CE" w:rsidRPr="00DB4836">
        <w:rPr>
          <w:rFonts w:ascii="Gabriola" w:hAnsi="Gabriola" w:cs="Gabriola"/>
          <w:sz w:val="26"/>
          <w:szCs w:val="26"/>
        </w:rPr>
        <w:t>le baptême de Lucia</w:t>
      </w:r>
      <w:r w:rsidR="00DB4836">
        <w:rPr>
          <w:rFonts w:ascii="Gabriola" w:hAnsi="Gabriola" w:cs="Gabriola"/>
          <w:sz w:val="26"/>
          <w:szCs w:val="26"/>
        </w:rPr>
        <w:t xml:space="preserve">. </w:t>
      </w:r>
      <w:bookmarkStart w:id="0" w:name="_GoBack"/>
      <w:bookmarkEnd w:id="0"/>
      <w:r w:rsidRPr="00DB4836">
        <w:rPr>
          <w:rFonts w:ascii="Gabriola" w:hAnsi="Gabriola" w:cs="Gabriola"/>
          <w:sz w:val="26"/>
          <w:szCs w:val="26"/>
        </w:rPr>
        <w:t xml:space="preserve">Merci à la chorale </w:t>
      </w:r>
      <w:r w:rsidR="00F75502" w:rsidRPr="00DB4836">
        <w:rPr>
          <w:rFonts w:ascii="Gabriola" w:hAnsi="Gabriola" w:cs="Gabriola"/>
          <w:sz w:val="26"/>
          <w:szCs w:val="26"/>
        </w:rPr>
        <w:t>[Nom de la chorale]</w:t>
      </w:r>
      <w:r w:rsidR="00D75710" w:rsidRPr="00DB4836">
        <w:rPr>
          <w:rFonts w:ascii="Gabriola" w:hAnsi="Gabriola" w:cs="Gabriola"/>
          <w:sz w:val="26"/>
          <w:szCs w:val="26"/>
        </w:rPr>
        <w:t xml:space="preserve"> </w:t>
      </w:r>
      <w:r w:rsidRPr="00DB4836">
        <w:rPr>
          <w:rFonts w:ascii="Gabriola" w:hAnsi="Gabriola" w:cs="Gabriola"/>
          <w:sz w:val="26"/>
          <w:szCs w:val="26"/>
        </w:rPr>
        <w:t xml:space="preserve">de Mr </w:t>
      </w:r>
      <w:r w:rsidR="00F75502" w:rsidRPr="00DB4836">
        <w:rPr>
          <w:rFonts w:ascii="Gabriola" w:hAnsi="Gabriola" w:cs="Gabriola"/>
          <w:sz w:val="26"/>
          <w:szCs w:val="26"/>
        </w:rPr>
        <w:t>[Prénom et Nom du responsable]</w:t>
      </w:r>
      <w:r w:rsidRPr="00DB4836">
        <w:rPr>
          <w:rFonts w:ascii="Gabriola" w:hAnsi="Gabriola" w:cs="Gabriola"/>
          <w:sz w:val="26"/>
          <w:szCs w:val="26"/>
        </w:rPr>
        <w:t xml:space="preserve">, et à l’organiste, Mr </w:t>
      </w:r>
      <w:r w:rsidR="00F75502" w:rsidRPr="00DB4836">
        <w:rPr>
          <w:rFonts w:ascii="Gabriola" w:hAnsi="Gabriola" w:cs="Gabriola"/>
          <w:sz w:val="26"/>
          <w:szCs w:val="26"/>
        </w:rPr>
        <w:t>[Prénom et nom de l’organiste]</w:t>
      </w:r>
      <w:r w:rsidRPr="00DB4836">
        <w:rPr>
          <w:rFonts w:ascii="Gabriola" w:hAnsi="Gabriola" w:cs="Gabriola"/>
          <w:sz w:val="26"/>
          <w:szCs w:val="26"/>
        </w:rPr>
        <w:t>, qui ont uni leur</w:t>
      </w:r>
      <w:r w:rsidR="00D75710" w:rsidRPr="00DB4836">
        <w:rPr>
          <w:rFonts w:ascii="Gabriola" w:hAnsi="Gabriola" w:cs="Gabriola"/>
          <w:sz w:val="26"/>
          <w:szCs w:val="26"/>
        </w:rPr>
        <w:t>s</w:t>
      </w:r>
      <w:r w:rsidRPr="00DB4836">
        <w:rPr>
          <w:rFonts w:ascii="Gabriola" w:hAnsi="Gabriola" w:cs="Gabriola"/>
          <w:sz w:val="26"/>
          <w:szCs w:val="26"/>
        </w:rPr>
        <w:t xml:space="preserve"> </w:t>
      </w:r>
      <w:r w:rsidR="0061706C" w:rsidRPr="00DB4836">
        <w:rPr>
          <w:rFonts w:ascii="Gabriola" w:hAnsi="Gabriola" w:cs="Gabriola"/>
          <w:sz w:val="26"/>
          <w:szCs w:val="26"/>
        </w:rPr>
        <w:t>v</w:t>
      </w:r>
      <w:r w:rsidRPr="00DB4836">
        <w:rPr>
          <w:rFonts w:ascii="Gabriola" w:hAnsi="Gabriola" w:cs="Gabriola"/>
          <w:sz w:val="26"/>
          <w:szCs w:val="26"/>
        </w:rPr>
        <w:t>oix et leur instrument, pour animer cette célébration.</w:t>
      </w:r>
      <w:r w:rsidR="0061706C" w:rsidRPr="00DB4836">
        <w:rPr>
          <w:rFonts w:ascii="Gabriola" w:hAnsi="Gabriola" w:cs="Gabriola"/>
          <w:sz w:val="26"/>
          <w:szCs w:val="26"/>
        </w:rPr>
        <w:t xml:space="preserve"> </w:t>
      </w:r>
      <w:r w:rsidR="00D75710" w:rsidRPr="00DB4836">
        <w:rPr>
          <w:rFonts w:ascii="Gabriola" w:hAnsi="Gabriola" w:cs="Gabriola"/>
          <w:sz w:val="26"/>
          <w:szCs w:val="26"/>
        </w:rPr>
        <w:t xml:space="preserve">Merci à </w:t>
      </w:r>
      <w:r w:rsidR="00F75502" w:rsidRPr="00DB4836">
        <w:rPr>
          <w:rFonts w:ascii="Gabriola" w:hAnsi="Gabriola" w:cs="Gabriola"/>
          <w:sz w:val="26"/>
          <w:szCs w:val="26"/>
        </w:rPr>
        <w:t>[Prénom et nom de la personne]</w:t>
      </w:r>
      <w:r w:rsidR="00D75710" w:rsidRPr="00DB4836">
        <w:rPr>
          <w:rFonts w:ascii="Gabriola" w:hAnsi="Gabriola" w:cs="Gabriola"/>
          <w:sz w:val="26"/>
          <w:szCs w:val="26"/>
        </w:rPr>
        <w:t xml:space="preserve"> d’avoir chanté </w:t>
      </w:r>
      <w:r w:rsidR="006903CE" w:rsidRPr="00DB4836">
        <w:rPr>
          <w:rFonts w:ascii="Gabriola" w:hAnsi="Gabriola" w:cs="Gabriola"/>
          <w:sz w:val="26"/>
          <w:szCs w:val="26"/>
        </w:rPr>
        <w:t>« Trouver dans ma vis ta présence »</w:t>
      </w:r>
      <w:r w:rsidR="00D75710" w:rsidRPr="00DB4836">
        <w:rPr>
          <w:rFonts w:ascii="Gabriola" w:hAnsi="Gabriola" w:cs="Gabriola"/>
          <w:sz w:val="26"/>
          <w:szCs w:val="26"/>
        </w:rPr>
        <w:t>.</w:t>
      </w:r>
    </w:p>
    <w:p w14:paraId="68F9E980" w14:textId="4294F65F" w:rsidR="00CA24E9" w:rsidRPr="00DB4836" w:rsidRDefault="00772F4D" w:rsidP="00DB4836">
      <w:pPr>
        <w:jc w:val="center"/>
        <w:rPr>
          <w:rFonts w:ascii="Gabriola" w:hAnsi="Gabriola" w:cs="Gabriola"/>
          <w:sz w:val="26"/>
          <w:szCs w:val="26"/>
        </w:rPr>
      </w:pPr>
      <w:r w:rsidRPr="00DB4836">
        <w:rPr>
          <w:rFonts w:ascii="Gabriola" w:hAnsi="Gabriola" w:cs="Gabriola"/>
          <w:sz w:val="26"/>
          <w:szCs w:val="26"/>
        </w:rPr>
        <w:t>Merci à chacun et chacune d’entre vous, d’avoir été</w:t>
      </w:r>
      <w:r w:rsidR="006903CE" w:rsidRPr="00DB4836">
        <w:rPr>
          <w:rFonts w:ascii="Gabriola" w:hAnsi="Gabriola" w:cs="Gabriola"/>
          <w:sz w:val="26"/>
          <w:szCs w:val="26"/>
        </w:rPr>
        <w:t xml:space="preserve"> aux côtés de notre fille pour son baptême.</w:t>
      </w:r>
    </w:p>
    <w:p w14:paraId="5DE99CE3" w14:textId="77777777" w:rsidR="0061706C" w:rsidRDefault="0061706C" w:rsidP="0061706C">
      <w:pPr>
        <w:rPr>
          <w:rFonts w:ascii="Gabriola" w:hAnsi="Gabriola" w:cs="Gabriola"/>
          <w:sz w:val="28"/>
          <w:szCs w:val="28"/>
        </w:rPr>
      </w:pPr>
    </w:p>
    <w:p w14:paraId="6634873B" w14:textId="77777777" w:rsidR="0061706C" w:rsidRDefault="0061706C" w:rsidP="0061706C">
      <w:pPr>
        <w:rPr>
          <w:rFonts w:ascii="Gabriola" w:hAnsi="Gabriola" w:cs="Gabriola"/>
          <w:sz w:val="28"/>
          <w:szCs w:val="28"/>
        </w:rPr>
      </w:pPr>
    </w:p>
    <w:p w14:paraId="0834C950" w14:textId="77777777" w:rsidR="0061706C" w:rsidRDefault="0061706C" w:rsidP="0061706C">
      <w:pPr>
        <w:rPr>
          <w:rFonts w:ascii="Gabriola" w:hAnsi="Gabriola" w:cs="Gabriola"/>
          <w:sz w:val="28"/>
          <w:szCs w:val="28"/>
        </w:rPr>
      </w:pPr>
    </w:p>
    <w:p w14:paraId="6512B69E" w14:textId="5C6954CA" w:rsidR="0061706C" w:rsidRDefault="0061706C" w:rsidP="0061706C">
      <w:pPr>
        <w:jc w:val="center"/>
        <w:rPr>
          <w:rFonts w:ascii="Gabriola" w:hAnsi="Gabriola" w:cs="Gabriola"/>
          <w:sz w:val="28"/>
          <w:szCs w:val="28"/>
        </w:rPr>
      </w:pPr>
      <w:r>
        <w:rPr>
          <w:rFonts w:ascii="Gabriola" w:hAnsi="Gabriola" w:cs="Gabriola"/>
          <w:noProof/>
          <w:sz w:val="28"/>
          <w:szCs w:val="28"/>
          <w:lang w:eastAsia="fr-FR"/>
        </w:rPr>
        <w:drawing>
          <wp:inline distT="0" distB="0" distL="0" distR="0" wp14:anchorId="4FE6C0E5" wp14:editId="3A5805F7">
            <wp:extent cx="2392757" cy="2648309"/>
            <wp:effectExtent l="0" t="0" r="762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lia_45171909_Subscription_XXL-NB.jpg"/>
                    <pic:cNvPicPr/>
                  </pic:nvPicPr>
                  <pic:blipFill>
                    <a:blip r:embed="rId15">
                      <a:extLst>
                        <a:ext uri="{28A0092B-C50C-407E-A947-70E740481C1C}">
                          <a14:useLocalDpi xmlns:a14="http://schemas.microsoft.com/office/drawing/2010/main" val="0"/>
                        </a:ext>
                      </a:extLst>
                    </a:blip>
                    <a:stretch>
                      <a:fillRect/>
                    </a:stretch>
                  </pic:blipFill>
                  <pic:spPr>
                    <a:xfrm>
                      <a:off x="0" y="0"/>
                      <a:ext cx="2394248" cy="2649959"/>
                    </a:xfrm>
                    <a:prstGeom prst="rect">
                      <a:avLst/>
                    </a:prstGeom>
                  </pic:spPr>
                </pic:pic>
              </a:graphicData>
            </a:graphic>
          </wp:inline>
        </w:drawing>
      </w:r>
    </w:p>
    <w:p w14:paraId="5FA74704" w14:textId="77777777" w:rsidR="00457E47" w:rsidRDefault="00457E47" w:rsidP="00982772">
      <w:pPr>
        <w:jc w:val="both"/>
        <w:rPr>
          <w:rFonts w:ascii="Gabriola" w:hAnsi="Gabriola" w:cs="Gabriola"/>
          <w:sz w:val="28"/>
          <w:szCs w:val="28"/>
        </w:rPr>
      </w:pPr>
    </w:p>
    <w:p w14:paraId="2F5C3C0C" w14:textId="77777777" w:rsidR="00457E47" w:rsidRDefault="00457E47" w:rsidP="00982772">
      <w:pPr>
        <w:jc w:val="both"/>
        <w:rPr>
          <w:rFonts w:ascii="Gabriola" w:hAnsi="Gabriola" w:cs="Gabriola"/>
          <w:sz w:val="28"/>
          <w:szCs w:val="28"/>
        </w:rPr>
      </w:pPr>
    </w:p>
    <w:p w14:paraId="312B4BF7" w14:textId="77777777" w:rsidR="0061706C" w:rsidRDefault="0061706C" w:rsidP="00982772">
      <w:pPr>
        <w:jc w:val="both"/>
        <w:rPr>
          <w:rFonts w:ascii="Gabriola" w:hAnsi="Gabriola" w:cs="Gabriola"/>
          <w:sz w:val="28"/>
          <w:szCs w:val="28"/>
        </w:rPr>
      </w:pPr>
    </w:p>
    <w:p w14:paraId="5A506127" w14:textId="77777777" w:rsidR="009F1D7A" w:rsidRDefault="009F1D7A" w:rsidP="00982772">
      <w:pPr>
        <w:jc w:val="both"/>
        <w:rPr>
          <w:rFonts w:ascii="Gabriola" w:hAnsi="Gabriola" w:cs="Gabriola"/>
          <w:sz w:val="28"/>
          <w:szCs w:val="28"/>
        </w:rPr>
      </w:pPr>
    </w:p>
    <w:p w14:paraId="007858CD" w14:textId="77777777" w:rsidR="00457E47" w:rsidRDefault="00457E47" w:rsidP="00982772">
      <w:pPr>
        <w:jc w:val="both"/>
        <w:rPr>
          <w:rFonts w:ascii="Gabriola" w:hAnsi="Gabriola" w:cs="Gabriola"/>
          <w:sz w:val="28"/>
          <w:szCs w:val="28"/>
        </w:rPr>
      </w:pPr>
    </w:p>
    <w:p w14:paraId="53EEBAD7" w14:textId="77777777" w:rsidR="00B75867" w:rsidRPr="00B75867" w:rsidRDefault="002278AD" w:rsidP="009F1D7A">
      <w:pPr>
        <w:rPr>
          <w:rFonts w:asciiTheme="majorHAnsi" w:hAnsiTheme="majorHAnsi" w:cs="Gabriola"/>
          <w:sz w:val="22"/>
          <w:szCs w:val="22"/>
        </w:rPr>
      </w:pPr>
      <w:r w:rsidRPr="00B75867">
        <w:rPr>
          <w:rFonts w:asciiTheme="majorHAnsi" w:hAnsiTheme="majorHAnsi" w:cs="Gabriola"/>
          <w:sz w:val="22"/>
          <w:szCs w:val="22"/>
        </w:rPr>
        <w:lastRenderedPageBreak/>
        <w:t>R</w:t>
      </w:r>
      <w:r w:rsidR="00B75867" w:rsidRPr="00B75867">
        <w:rPr>
          <w:rFonts w:asciiTheme="majorHAnsi" w:hAnsiTheme="majorHAnsi" w:cs="Gabriola"/>
          <w:sz w:val="22"/>
          <w:szCs w:val="22"/>
        </w:rPr>
        <w:t>endez-vous</w:t>
      </w:r>
      <w:r w:rsidRPr="00B75867">
        <w:rPr>
          <w:rFonts w:asciiTheme="majorHAnsi" w:hAnsiTheme="majorHAnsi" w:cs="Gabriola"/>
          <w:sz w:val="22"/>
          <w:szCs w:val="22"/>
        </w:rPr>
        <w:t xml:space="preserve"> sur</w:t>
      </w:r>
      <w:r w:rsidR="00B75867" w:rsidRPr="00B75867">
        <w:rPr>
          <w:rFonts w:asciiTheme="majorHAnsi" w:hAnsiTheme="majorHAnsi" w:cs="Gabriola"/>
          <w:sz w:val="22"/>
          <w:szCs w:val="22"/>
        </w:rPr>
        <w:t> :</w:t>
      </w:r>
    </w:p>
    <w:p w14:paraId="163473F6" w14:textId="77777777" w:rsidR="00B75867" w:rsidRDefault="00B75867" w:rsidP="009F1D7A">
      <w:pPr>
        <w:rPr>
          <w:rFonts w:asciiTheme="majorHAnsi" w:hAnsiTheme="majorHAnsi" w:cs="Gabriola"/>
          <w:sz w:val="28"/>
          <w:szCs w:val="28"/>
        </w:rPr>
      </w:pPr>
    </w:p>
    <w:p w14:paraId="23F36C0B" w14:textId="08829FAD" w:rsidR="00457E47" w:rsidRPr="00B75867" w:rsidRDefault="00B75867" w:rsidP="009F1D7A">
      <w:pPr>
        <w:rPr>
          <w:color w:val="1F497D"/>
        </w:rPr>
      </w:pPr>
      <w:r w:rsidRPr="00B75867">
        <w:rPr>
          <w:color w:val="1F497D"/>
        </w:rPr>
        <w:t>https://www.coollibri.com/impression-livret</w:t>
      </w:r>
      <w:r>
        <w:rPr>
          <w:color w:val="1F497D"/>
        </w:rPr>
        <w:t>-de-messe-bapteme</w:t>
      </w:r>
    </w:p>
    <w:p w14:paraId="4C84A4FC" w14:textId="3DADDEA8" w:rsidR="00457E47" w:rsidRDefault="00457E47" w:rsidP="00982772">
      <w:pPr>
        <w:jc w:val="both"/>
        <w:rPr>
          <w:rFonts w:ascii="Gabriola" w:hAnsi="Gabriola" w:cs="Gabriola"/>
          <w:sz w:val="28"/>
          <w:szCs w:val="28"/>
        </w:rPr>
      </w:pPr>
    </w:p>
    <w:p w14:paraId="17BA255D" w14:textId="77777777" w:rsidR="00457E47" w:rsidRDefault="00457E47" w:rsidP="00982772">
      <w:pPr>
        <w:jc w:val="both"/>
        <w:rPr>
          <w:rFonts w:ascii="Gabriola" w:hAnsi="Gabriola" w:cs="Gabriola"/>
          <w:sz w:val="28"/>
          <w:szCs w:val="28"/>
        </w:rPr>
      </w:pPr>
    </w:p>
    <w:p w14:paraId="5B38196E" w14:textId="77777777" w:rsidR="00457E47" w:rsidRDefault="00457E47" w:rsidP="00982772">
      <w:pPr>
        <w:jc w:val="both"/>
        <w:rPr>
          <w:rFonts w:ascii="Gabriola" w:hAnsi="Gabriola" w:cs="Gabriola"/>
          <w:sz w:val="28"/>
          <w:szCs w:val="28"/>
        </w:rPr>
      </w:pPr>
    </w:p>
    <w:p w14:paraId="12347717" w14:textId="77777777" w:rsidR="00457E47" w:rsidRDefault="00457E47" w:rsidP="00982772">
      <w:pPr>
        <w:jc w:val="both"/>
        <w:rPr>
          <w:rFonts w:ascii="Gabriola" w:hAnsi="Gabriola" w:cs="Gabriola"/>
          <w:sz w:val="28"/>
          <w:szCs w:val="28"/>
        </w:rPr>
      </w:pPr>
    </w:p>
    <w:p w14:paraId="01C976F0" w14:textId="77777777" w:rsidR="00457E47" w:rsidRDefault="00457E47" w:rsidP="00982772">
      <w:pPr>
        <w:jc w:val="both"/>
        <w:rPr>
          <w:rFonts w:ascii="Gabriola" w:hAnsi="Gabriola" w:cs="Gabriola"/>
          <w:sz w:val="28"/>
          <w:szCs w:val="28"/>
        </w:rPr>
      </w:pPr>
    </w:p>
    <w:p w14:paraId="28E496E7" w14:textId="77777777" w:rsidR="00457E47" w:rsidRDefault="00457E47" w:rsidP="00982772">
      <w:pPr>
        <w:jc w:val="both"/>
        <w:rPr>
          <w:rFonts w:ascii="Gabriola" w:hAnsi="Gabriola" w:cs="Gabriola"/>
          <w:sz w:val="28"/>
          <w:szCs w:val="28"/>
        </w:rPr>
      </w:pPr>
    </w:p>
    <w:p w14:paraId="647DDADC" w14:textId="77777777" w:rsidR="00457E47" w:rsidRDefault="00457E47" w:rsidP="00982772">
      <w:pPr>
        <w:jc w:val="both"/>
        <w:rPr>
          <w:rFonts w:ascii="Gabriola" w:hAnsi="Gabriola" w:cs="Gabriola"/>
          <w:sz w:val="28"/>
          <w:szCs w:val="28"/>
        </w:rPr>
      </w:pPr>
    </w:p>
    <w:p w14:paraId="4B420A94" w14:textId="77777777" w:rsidR="00457E47" w:rsidRDefault="00457E47" w:rsidP="00982772">
      <w:pPr>
        <w:jc w:val="both"/>
        <w:rPr>
          <w:rFonts w:ascii="Gabriola" w:hAnsi="Gabriola" w:cs="Gabriola"/>
          <w:sz w:val="28"/>
          <w:szCs w:val="28"/>
        </w:rPr>
      </w:pPr>
    </w:p>
    <w:p w14:paraId="52234CE3" w14:textId="4CC906CC" w:rsidR="00457E47" w:rsidRPr="009A5913" w:rsidRDefault="00C47DE2" w:rsidP="00982772">
      <w:pPr>
        <w:jc w:val="both"/>
        <w:rPr>
          <w:rFonts w:ascii="Gabriola" w:hAnsi="Gabriola" w:cs="Gabriola"/>
          <w:sz w:val="28"/>
          <w:szCs w:val="28"/>
        </w:rPr>
      </w:pPr>
      <w:r>
        <w:rPr>
          <w:rFonts w:ascii="Gabriola" w:hAnsi="Gabriola" w:cs="Gabriola"/>
          <w:noProof/>
          <w:sz w:val="28"/>
          <w:szCs w:val="28"/>
          <w:lang w:eastAsia="fr-FR"/>
        </w:rPr>
        <w:drawing>
          <wp:anchor distT="0" distB="0" distL="114300" distR="114300" simplePos="0" relativeHeight="251662336" behindDoc="1" locked="0" layoutInCell="1" allowOverlap="1" wp14:anchorId="79D5E22B" wp14:editId="5D253DCD">
            <wp:simplePos x="0" y="0"/>
            <wp:positionH relativeFrom="column">
              <wp:posOffset>-241935</wp:posOffset>
            </wp:positionH>
            <wp:positionV relativeFrom="paragraph">
              <wp:posOffset>-457200</wp:posOffset>
            </wp:positionV>
            <wp:extent cx="3786505" cy="5335905"/>
            <wp:effectExtent l="0" t="0" r="4445" b="0"/>
            <wp:wrapThrough wrapText="bothSides">
              <wp:wrapPolygon edited="0">
                <wp:start x="0" y="0"/>
                <wp:lineTo x="0" y="21515"/>
                <wp:lineTo x="21517" y="21515"/>
                <wp:lineTo x="21517" y="0"/>
                <wp:lineTo x="0" y="0"/>
              </wp:wrapPolygon>
            </wp:wrapThrough>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ret-couv.jpg"/>
                    <pic:cNvPicPr/>
                  </pic:nvPicPr>
                  <pic:blipFill>
                    <a:blip r:embed="rId9">
                      <a:extLst>
                        <a:ext uri="{28A0092B-C50C-407E-A947-70E740481C1C}">
                          <a14:useLocalDpi xmlns:a14="http://schemas.microsoft.com/office/drawing/2010/main" val="0"/>
                        </a:ext>
                      </a:extLst>
                    </a:blip>
                    <a:stretch>
                      <a:fillRect/>
                    </a:stretch>
                  </pic:blipFill>
                  <pic:spPr>
                    <a:xfrm>
                      <a:off x="0" y="0"/>
                      <a:ext cx="3786505" cy="5335905"/>
                    </a:xfrm>
                    <a:prstGeom prst="rect">
                      <a:avLst/>
                    </a:prstGeom>
                  </pic:spPr>
                </pic:pic>
              </a:graphicData>
            </a:graphic>
            <wp14:sizeRelH relativeFrom="page">
              <wp14:pctWidth>0</wp14:pctWidth>
            </wp14:sizeRelH>
            <wp14:sizeRelV relativeFrom="page">
              <wp14:pctHeight>0</wp14:pctHeight>
            </wp14:sizeRelV>
          </wp:anchor>
        </w:drawing>
      </w:r>
    </w:p>
    <w:sectPr w:rsidR="00457E47" w:rsidRPr="009A5913" w:rsidSect="006903CE">
      <w:pgSz w:w="5953" w:h="8391" w:orient="landscape" w:code="11"/>
      <w:pgMar w:top="720" w:right="720" w:bottom="720" w:left="720" w:header="567" w:footer="340" w:gutter="0"/>
      <w:pgNumType w:start="1"/>
      <w:cols w:sep="1"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995C96" w14:textId="77777777" w:rsidR="00155C43" w:rsidRDefault="00155C43" w:rsidP="00941475">
      <w:r>
        <w:separator/>
      </w:r>
    </w:p>
  </w:endnote>
  <w:endnote w:type="continuationSeparator" w:id="0">
    <w:p w14:paraId="34689B48" w14:textId="77777777" w:rsidR="00155C43" w:rsidRDefault="00155C43" w:rsidP="00941475">
      <w:r>
        <w:continuationSeparator/>
      </w:r>
    </w:p>
  </w:endnote>
  <w:endnote w:type="continuationNotice" w:id="1">
    <w:p w14:paraId="5F083B90" w14:textId="77777777" w:rsidR="00B65C73" w:rsidRDefault="00B65C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pple Chancery">
    <w:altName w:val="Courier New"/>
    <w:charset w:val="00"/>
    <w:family w:val="auto"/>
    <w:pitch w:val="variable"/>
    <w:sig w:usb0="00000000" w:usb1="00000003" w:usb2="00000000" w:usb3="00000000" w:csb0="000001F3"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New York">
    <w:altName w:val="Times New Roman"/>
    <w:panose1 w:val="020405030605060203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Lucida Grande">
    <w:altName w:val="Times New Roman"/>
    <w:charset w:val="00"/>
    <w:family w:val="auto"/>
    <w:pitch w:val="variable"/>
    <w:sig w:usb0="00000000" w:usb1="5000A1FF" w:usb2="00000000" w:usb3="00000000" w:csb0="000001BF" w:csb1="00000000"/>
  </w:font>
  <w:font w:name="Papyrus">
    <w:panose1 w:val="03070502060502030205"/>
    <w:charset w:val="00"/>
    <w:family w:val="script"/>
    <w:pitch w:val="variable"/>
    <w:sig w:usb0="00000003" w:usb1="00000000" w:usb2="00000000" w:usb3="00000000" w:csb0="00000001" w:csb1="00000000"/>
  </w:font>
  <w:font w:name="Lobster">
    <w:panose1 w:val="02000506000000020003"/>
    <w:charset w:val="00"/>
    <w:family w:val="auto"/>
    <w:pitch w:val="variable"/>
    <w:sig w:usb0="8000002F" w:usb1="4000004A" w:usb2="00000000" w:usb3="00000000" w:csb0="00000001" w:csb1="00000000"/>
  </w:font>
  <w:font w:name="Kunstler Script">
    <w:panose1 w:val="030304020206070D0D06"/>
    <w:charset w:val="00"/>
    <w:family w:val="script"/>
    <w:pitch w:val="variable"/>
    <w:sig w:usb0="00000003" w:usb1="00000000" w:usb2="00000000" w:usb3="00000000" w:csb0="00000001" w:csb1="00000000"/>
  </w:font>
  <w:font w:name="Buffalo Inline 2 Grunge">
    <w:panose1 w:val="00000000000000000000"/>
    <w:charset w:val="00"/>
    <w:family w:val="modern"/>
    <w:notTrueType/>
    <w:pitch w:val="variable"/>
    <w:sig w:usb0="00000003" w:usb1="00000000" w:usb2="00000000" w:usb3="00000000" w:csb0="00000001" w:csb1="00000000"/>
  </w:font>
  <w:font w:name="Autumn in November">
    <w:panose1 w:val="00000000000000000000"/>
    <w:charset w:val="00"/>
    <w:family w:val="auto"/>
    <w:pitch w:val="variable"/>
    <w:sig w:usb0="80000027" w:usb1="00000002" w:usb2="00000000" w:usb3="00000000" w:csb0="00000003" w:csb1="00000000"/>
  </w:font>
  <w:font w:name="Amatic SC">
    <w:panose1 w:val="00000800000000000000"/>
    <w:charset w:val="00"/>
    <w:family w:val="auto"/>
    <w:pitch w:val="variable"/>
    <w:sig w:usb0="2000080F" w:usb1="40000002" w:usb2="00000000" w:usb3="00000000" w:csb0="000001B3"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astellar">
    <w:panose1 w:val="020A0402060406010301"/>
    <w:charset w:val="00"/>
    <w:family w:val="roman"/>
    <w:pitch w:val="variable"/>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3602391"/>
      <w:docPartObj>
        <w:docPartGallery w:val="Page Numbers (Bottom of Page)"/>
        <w:docPartUnique/>
      </w:docPartObj>
    </w:sdtPr>
    <w:sdtEndPr/>
    <w:sdtContent>
      <w:p w14:paraId="2A5CE1F5" w14:textId="06B001A9" w:rsidR="00513CEE" w:rsidRDefault="00513CEE">
        <w:pPr>
          <w:pStyle w:val="Pieddepage"/>
          <w:jc w:val="right"/>
        </w:pPr>
        <w:r>
          <w:fldChar w:fldCharType="begin"/>
        </w:r>
        <w:r>
          <w:instrText>PAGE   \* MERGEFORMAT</w:instrText>
        </w:r>
        <w:r>
          <w:fldChar w:fldCharType="separate"/>
        </w:r>
        <w:r w:rsidR="00DB4836">
          <w:rPr>
            <w:noProof/>
          </w:rPr>
          <w:t>9</w:t>
        </w:r>
        <w:r>
          <w:fldChar w:fldCharType="end"/>
        </w:r>
      </w:p>
    </w:sdtContent>
  </w:sdt>
  <w:p w14:paraId="632DF259" w14:textId="77777777" w:rsidR="00941475" w:rsidRDefault="00941475">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EEA56A" w14:textId="77777777" w:rsidR="00155C43" w:rsidRDefault="00155C43" w:rsidP="00941475">
      <w:r>
        <w:separator/>
      </w:r>
    </w:p>
  </w:footnote>
  <w:footnote w:type="continuationSeparator" w:id="0">
    <w:p w14:paraId="5735F16D" w14:textId="77777777" w:rsidR="00155C43" w:rsidRDefault="00155C43" w:rsidP="00941475">
      <w:r>
        <w:continuationSeparator/>
      </w:r>
    </w:p>
  </w:footnote>
  <w:footnote w:type="continuationNotice" w:id="1">
    <w:p w14:paraId="6723F23D" w14:textId="77777777" w:rsidR="00B65C73" w:rsidRDefault="00B65C73"/>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5A7BBE"/>
    <w:multiLevelType w:val="hybridMultilevel"/>
    <w:tmpl w:val="FE802BF4"/>
    <w:lvl w:ilvl="0" w:tplc="D232699C">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26EB3226"/>
    <w:multiLevelType w:val="hybridMultilevel"/>
    <w:tmpl w:val="3B685380"/>
    <w:lvl w:ilvl="0" w:tplc="684A626C">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2C32430E"/>
    <w:multiLevelType w:val="hybridMultilevel"/>
    <w:tmpl w:val="2D7C3276"/>
    <w:lvl w:ilvl="0" w:tplc="40A68BF2">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321D4D65"/>
    <w:multiLevelType w:val="hybridMultilevel"/>
    <w:tmpl w:val="B548052E"/>
    <w:lvl w:ilvl="0" w:tplc="4E50DBD2">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3653502F"/>
    <w:multiLevelType w:val="hybridMultilevel"/>
    <w:tmpl w:val="96C6B514"/>
    <w:lvl w:ilvl="0" w:tplc="150251F4">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3A2B4689"/>
    <w:multiLevelType w:val="hybridMultilevel"/>
    <w:tmpl w:val="4EC8B66A"/>
    <w:lvl w:ilvl="0" w:tplc="178CDF5C">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424C2B4F"/>
    <w:multiLevelType w:val="hybridMultilevel"/>
    <w:tmpl w:val="60D68428"/>
    <w:lvl w:ilvl="0" w:tplc="30709E24">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4F2870F0"/>
    <w:multiLevelType w:val="hybridMultilevel"/>
    <w:tmpl w:val="55EA598E"/>
    <w:lvl w:ilvl="0" w:tplc="A3C0AED2">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4F941AE1"/>
    <w:multiLevelType w:val="hybridMultilevel"/>
    <w:tmpl w:val="B882E840"/>
    <w:lvl w:ilvl="0" w:tplc="741CCB46">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558E6E84"/>
    <w:multiLevelType w:val="hybridMultilevel"/>
    <w:tmpl w:val="E5802096"/>
    <w:lvl w:ilvl="0" w:tplc="7FDE02EE">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586736B0"/>
    <w:multiLevelType w:val="hybridMultilevel"/>
    <w:tmpl w:val="CA2A20AE"/>
    <w:lvl w:ilvl="0" w:tplc="150CBB88">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5C6B3FCA"/>
    <w:multiLevelType w:val="hybridMultilevel"/>
    <w:tmpl w:val="566AA8F8"/>
    <w:lvl w:ilvl="0" w:tplc="88D60AA2">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5C753CCB"/>
    <w:multiLevelType w:val="hybridMultilevel"/>
    <w:tmpl w:val="50040DB2"/>
    <w:lvl w:ilvl="0" w:tplc="19064A3C">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5C8A67F1"/>
    <w:multiLevelType w:val="hybridMultilevel"/>
    <w:tmpl w:val="15329F50"/>
    <w:lvl w:ilvl="0" w:tplc="13A051A8">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63B614E4"/>
    <w:multiLevelType w:val="hybridMultilevel"/>
    <w:tmpl w:val="096CC2F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6742215A"/>
    <w:multiLevelType w:val="hybridMultilevel"/>
    <w:tmpl w:val="62246568"/>
    <w:lvl w:ilvl="0" w:tplc="3A2E4E6E">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746D39A1"/>
    <w:multiLevelType w:val="hybridMultilevel"/>
    <w:tmpl w:val="297A9540"/>
    <w:lvl w:ilvl="0" w:tplc="A964D1FC">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7B2C0896"/>
    <w:multiLevelType w:val="hybridMultilevel"/>
    <w:tmpl w:val="85C083A2"/>
    <w:lvl w:ilvl="0" w:tplc="07C43A42">
      <w:numFmt w:val="bullet"/>
      <w:lvlText w:val="-"/>
      <w:lvlJc w:val="left"/>
      <w:pPr>
        <w:ind w:left="720" w:hanging="360"/>
      </w:pPr>
      <w:rPr>
        <w:rFonts w:ascii="Calibri" w:eastAsiaTheme="minorEastAsia" w:hAnsi="Calibri" w:cs="Apple Chancery"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
  </w:num>
  <w:num w:numId="2">
    <w:abstractNumId w:val="10"/>
  </w:num>
  <w:num w:numId="3">
    <w:abstractNumId w:val="1"/>
  </w:num>
  <w:num w:numId="4">
    <w:abstractNumId w:val="14"/>
  </w:num>
  <w:num w:numId="5">
    <w:abstractNumId w:val="17"/>
  </w:num>
  <w:num w:numId="6">
    <w:abstractNumId w:val="7"/>
  </w:num>
  <w:num w:numId="7">
    <w:abstractNumId w:val="2"/>
  </w:num>
  <w:num w:numId="8">
    <w:abstractNumId w:val="16"/>
  </w:num>
  <w:num w:numId="9">
    <w:abstractNumId w:val="4"/>
  </w:num>
  <w:num w:numId="10">
    <w:abstractNumId w:val="15"/>
  </w:num>
  <w:num w:numId="11">
    <w:abstractNumId w:val="11"/>
  </w:num>
  <w:num w:numId="12">
    <w:abstractNumId w:val="8"/>
  </w:num>
  <w:num w:numId="13">
    <w:abstractNumId w:val="6"/>
  </w:num>
  <w:num w:numId="14">
    <w:abstractNumId w:val="13"/>
  </w:num>
  <w:num w:numId="15">
    <w:abstractNumId w:val="0"/>
  </w:num>
  <w:num w:numId="16">
    <w:abstractNumId w:val="9"/>
  </w:num>
  <w:num w:numId="17">
    <w:abstractNumId w:val="5"/>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hyphenationZone w:val="425"/>
  <w:bookFoldPrinting/>
  <w:drawingGridHorizontalSpacing w:val="181"/>
  <w:drawingGridVerticalSpacing w:val="181"/>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2019"/>
    <w:rsid w:val="00027887"/>
    <w:rsid w:val="00064A0C"/>
    <w:rsid w:val="000A21AB"/>
    <w:rsid w:val="000A7A3A"/>
    <w:rsid w:val="000C17D3"/>
    <w:rsid w:val="000D59B1"/>
    <w:rsid w:val="000E4A42"/>
    <w:rsid w:val="000F2282"/>
    <w:rsid w:val="001011A2"/>
    <w:rsid w:val="00103468"/>
    <w:rsid w:val="00107B88"/>
    <w:rsid w:val="00127A32"/>
    <w:rsid w:val="00130E02"/>
    <w:rsid w:val="001463AE"/>
    <w:rsid w:val="00155C43"/>
    <w:rsid w:val="00166DFA"/>
    <w:rsid w:val="001731AD"/>
    <w:rsid w:val="001B0F45"/>
    <w:rsid w:val="001C3021"/>
    <w:rsid w:val="001D03C3"/>
    <w:rsid w:val="001D667A"/>
    <w:rsid w:val="001D6805"/>
    <w:rsid w:val="001D69EB"/>
    <w:rsid w:val="001E26E1"/>
    <w:rsid w:val="002073F0"/>
    <w:rsid w:val="002278AD"/>
    <w:rsid w:val="00250A36"/>
    <w:rsid w:val="00252FCE"/>
    <w:rsid w:val="00257497"/>
    <w:rsid w:val="00270266"/>
    <w:rsid w:val="0027303E"/>
    <w:rsid w:val="00280AD1"/>
    <w:rsid w:val="002948B7"/>
    <w:rsid w:val="002D7E09"/>
    <w:rsid w:val="002F6EB0"/>
    <w:rsid w:val="00301F43"/>
    <w:rsid w:val="00303937"/>
    <w:rsid w:val="00322A3E"/>
    <w:rsid w:val="00343DFF"/>
    <w:rsid w:val="00371D6F"/>
    <w:rsid w:val="003A03F6"/>
    <w:rsid w:val="003F2A78"/>
    <w:rsid w:val="004031B7"/>
    <w:rsid w:val="004040A1"/>
    <w:rsid w:val="0040516D"/>
    <w:rsid w:val="0041761B"/>
    <w:rsid w:val="00457E47"/>
    <w:rsid w:val="00477BAD"/>
    <w:rsid w:val="004A1105"/>
    <w:rsid w:val="004E32B9"/>
    <w:rsid w:val="004F06EB"/>
    <w:rsid w:val="00500FA2"/>
    <w:rsid w:val="0050793D"/>
    <w:rsid w:val="005108D1"/>
    <w:rsid w:val="00511594"/>
    <w:rsid w:val="00511D21"/>
    <w:rsid w:val="00513CEE"/>
    <w:rsid w:val="0051418B"/>
    <w:rsid w:val="00516FF4"/>
    <w:rsid w:val="00532532"/>
    <w:rsid w:val="00534178"/>
    <w:rsid w:val="0053487B"/>
    <w:rsid w:val="005375EB"/>
    <w:rsid w:val="00537987"/>
    <w:rsid w:val="00554A6D"/>
    <w:rsid w:val="0056609B"/>
    <w:rsid w:val="005858F2"/>
    <w:rsid w:val="005A5309"/>
    <w:rsid w:val="005B313A"/>
    <w:rsid w:val="005C0B18"/>
    <w:rsid w:val="005D1AF9"/>
    <w:rsid w:val="005D437D"/>
    <w:rsid w:val="005E69D4"/>
    <w:rsid w:val="005F26BE"/>
    <w:rsid w:val="0061706C"/>
    <w:rsid w:val="00621082"/>
    <w:rsid w:val="00637BC4"/>
    <w:rsid w:val="00644CB5"/>
    <w:rsid w:val="00655853"/>
    <w:rsid w:val="00662C60"/>
    <w:rsid w:val="00677FBC"/>
    <w:rsid w:val="0068581F"/>
    <w:rsid w:val="006903CE"/>
    <w:rsid w:val="006A5206"/>
    <w:rsid w:val="006C3AAB"/>
    <w:rsid w:val="007018DF"/>
    <w:rsid w:val="007402A2"/>
    <w:rsid w:val="00744E43"/>
    <w:rsid w:val="00772F4D"/>
    <w:rsid w:val="0078562B"/>
    <w:rsid w:val="007B722F"/>
    <w:rsid w:val="007E3377"/>
    <w:rsid w:val="008334BF"/>
    <w:rsid w:val="0083401D"/>
    <w:rsid w:val="00841F96"/>
    <w:rsid w:val="00852DFA"/>
    <w:rsid w:val="008711CD"/>
    <w:rsid w:val="00877885"/>
    <w:rsid w:val="00894501"/>
    <w:rsid w:val="008977D6"/>
    <w:rsid w:val="008A5FC2"/>
    <w:rsid w:val="008B321D"/>
    <w:rsid w:val="008B673A"/>
    <w:rsid w:val="008F5E2F"/>
    <w:rsid w:val="0091104A"/>
    <w:rsid w:val="00913C68"/>
    <w:rsid w:val="00915E64"/>
    <w:rsid w:val="00917E31"/>
    <w:rsid w:val="00941475"/>
    <w:rsid w:val="00945F90"/>
    <w:rsid w:val="00947CEF"/>
    <w:rsid w:val="00956952"/>
    <w:rsid w:val="00982772"/>
    <w:rsid w:val="00990B7A"/>
    <w:rsid w:val="00991656"/>
    <w:rsid w:val="009966A5"/>
    <w:rsid w:val="009A241B"/>
    <w:rsid w:val="009A5913"/>
    <w:rsid w:val="009A67B0"/>
    <w:rsid w:val="009C2539"/>
    <w:rsid w:val="009D30A4"/>
    <w:rsid w:val="009F1D7A"/>
    <w:rsid w:val="00A03200"/>
    <w:rsid w:val="00A13622"/>
    <w:rsid w:val="00A15E4C"/>
    <w:rsid w:val="00A2434E"/>
    <w:rsid w:val="00A32D55"/>
    <w:rsid w:val="00A56E5E"/>
    <w:rsid w:val="00A7230B"/>
    <w:rsid w:val="00AB58CF"/>
    <w:rsid w:val="00AC2019"/>
    <w:rsid w:val="00AC2CAC"/>
    <w:rsid w:val="00B03EE3"/>
    <w:rsid w:val="00B47C0C"/>
    <w:rsid w:val="00B5304C"/>
    <w:rsid w:val="00B6036B"/>
    <w:rsid w:val="00B65C73"/>
    <w:rsid w:val="00B70A5C"/>
    <w:rsid w:val="00B75867"/>
    <w:rsid w:val="00BA1F6A"/>
    <w:rsid w:val="00BA6601"/>
    <w:rsid w:val="00BB2AC9"/>
    <w:rsid w:val="00C06885"/>
    <w:rsid w:val="00C2126D"/>
    <w:rsid w:val="00C27446"/>
    <w:rsid w:val="00C31CC6"/>
    <w:rsid w:val="00C47DE2"/>
    <w:rsid w:val="00C734B7"/>
    <w:rsid w:val="00C73BFC"/>
    <w:rsid w:val="00C81788"/>
    <w:rsid w:val="00CA24E9"/>
    <w:rsid w:val="00CD5F25"/>
    <w:rsid w:val="00CF3289"/>
    <w:rsid w:val="00D03529"/>
    <w:rsid w:val="00D329C8"/>
    <w:rsid w:val="00D37255"/>
    <w:rsid w:val="00D64A70"/>
    <w:rsid w:val="00D67A53"/>
    <w:rsid w:val="00D67D7F"/>
    <w:rsid w:val="00D71FE6"/>
    <w:rsid w:val="00D742DF"/>
    <w:rsid w:val="00D74FB4"/>
    <w:rsid w:val="00D75710"/>
    <w:rsid w:val="00D83AC0"/>
    <w:rsid w:val="00D85837"/>
    <w:rsid w:val="00DA2BDC"/>
    <w:rsid w:val="00DB3279"/>
    <w:rsid w:val="00DB4836"/>
    <w:rsid w:val="00DC1576"/>
    <w:rsid w:val="00DC5620"/>
    <w:rsid w:val="00DD1A1B"/>
    <w:rsid w:val="00DE54CA"/>
    <w:rsid w:val="00E20C10"/>
    <w:rsid w:val="00E2623E"/>
    <w:rsid w:val="00E51B5D"/>
    <w:rsid w:val="00E91AB3"/>
    <w:rsid w:val="00E94842"/>
    <w:rsid w:val="00EA1695"/>
    <w:rsid w:val="00EC6D94"/>
    <w:rsid w:val="00ED36ED"/>
    <w:rsid w:val="00EF59D2"/>
    <w:rsid w:val="00F057BE"/>
    <w:rsid w:val="00F06862"/>
    <w:rsid w:val="00F10120"/>
    <w:rsid w:val="00F15922"/>
    <w:rsid w:val="00F15AF4"/>
    <w:rsid w:val="00F25AE4"/>
    <w:rsid w:val="00F32351"/>
    <w:rsid w:val="00F54A24"/>
    <w:rsid w:val="00F66B40"/>
    <w:rsid w:val="00F75502"/>
    <w:rsid w:val="00F77A10"/>
    <w:rsid w:val="00FA1269"/>
    <w:rsid w:val="00FB21C5"/>
    <w:rsid w:val="00FF526E"/>
    <w:rsid w:val="00FF748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642BD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2">
    <w:name w:val="heading 2"/>
    <w:basedOn w:val="Normal"/>
    <w:next w:val="Normal"/>
    <w:link w:val="Titre2Car"/>
    <w:qFormat/>
    <w:rsid w:val="005375EB"/>
    <w:pPr>
      <w:keepNext/>
      <w:outlineLvl w:val="1"/>
    </w:pPr>
    <w:rPr>
      <w:rFonts w:ascii="New York" w:eastAsia="Times" w:hAnsi="New York" w:cs="Times New Roman"/>
      <w:sz w:val="32"/>
      <w:szCs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AC2019"/>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AC2019"/>
    <w:rPr>
      <w:rFonts w:ascii="Lucida Grande" w:hAnsi="Lucida Grande" w:cs="Lucida Grande"/>
      <w:sz w:val="18"/>
      <w:szCs w:val="18"/>
    </w:rPr>
  </w:style>
  <w:style w:type="paragraph" w:styleId="TM1">
    <w:name w:val="toc 1"/>
    <w:basedOn w:val="Normal"/>
    <w:next w:val="Normal"/>
    <w:autoRedefine/>
    <w:uiPriority w:val="39"/>
    <w:unhideWhenUsed/>
    <w:rsid w:val="00D71FE6"/>
  </w:style>
  <w:style w:type="paragraph" w:styleId="TM2">
    <w:name w:val="toc 2"/>
    <w:basedOn w:val="Normal"/>
    <w:next w:val="Normal"/>
    <w:autoRedefine/>
    <w:uiPriority w:val="39"/>
    <w:unhideWhenUsed/>
    <w:rsid w:val="00D71FE6"/>
    <w:pPr>
      <w:ind w:left="240"/>
    </w:pPr>
  </w:style>
  <w:style w:type="paragraph" w:styleId="TM3">
    <w:name w:val="toc 3"/>
    <w:basedOn w:val="Normal"/>
    <w:next w:val="Normal"/>
    <w:autoRedefine/>
    <w:uiPriority w:val="39"/>
    <w:unhideWhenUsed/>
    <w:rsid w:val="00D71FE6"/>
    <w:pPr>
      <w:ind w:left="480"/>
    </w:pPr>
  </w:style>
  <w:style w:type="paragraph" w:styleId="TM4">
    <w:name w:val="toc 4"/>
    <w:basedOn w:val="Normal"/>
    <w:next w:val="Normal"/>
    <w:autoRedefine/>
    <w:uiPriority w:val="39"/>
    <w:unhideWhenUsed/>
    <w:rsid w:val="00D71FE6"/>
    <w:pPr>
      <w:ind w:left="720"/>
    </w:pPr>
  </w:style>
  <w:style w:type="paragraph" w:styleId="TM5">
    <w:name w:val="toc 5"/>
    <w:basedOn w:val="Normal"/>
    <w:next w:val="Normal"/>
    <w:autoRedefine/>
    <w:uiPriority w:val="39"/>
    <w:unhideWhenUsed/>
    <w:rsid w:val="00D71FE6"/>
    <w:pPr>
      <w:ind w:left="960"/>
    </w:pPr>
  </w:style>
  <w:style w:type="paragraph" w:styleId="TM6">
    <w:name w:val="toc 6"/>
    <w:basedOn w:val="Normal"/>
    <w:next w:val="Normal"/>
    <w:autoRedefine/>
    <w:uiPriority w:val="39"/>
    <w:unhideWhenUsed/>
    <w:rsid w:val="00D71FE6"/>
    <w:pPr>
      <w:ind w:left="1200"/>
    </w:pPr>
  </w:style>
  <w:style w:type="paragraph" w:styleId="TM7">
    <w:name w:val="toc 7"/>
    <w:basedOn w:val="Normal"/>
    <w:next w:val="Normal"/>
    <w:autoRedefine/>
    <w:uiPriority w:val="39"/>
    <w:unhideWhenUsed/>
    <w:rsid w:val="00D71FE6"/>
    <w:pPr>
      <w:ind w:left="1440"/>
    </w:pPr>
  </w:style>
  <w:style w:type="paragraph" w:styleId="TM8">
    <w:name w:val="toc 8"/>
    <w:basedOn w:val="Normal"/>
    <w:next w:val="Normal"/>
    <w:autoRedefine/>
    <w:uiPriority w:val="39"/>
    <w:unhideWhenUsed/>
    <w:rsid w:val="00D71FE6"/>
    <w:pPr>
      <w:ind w:left="1680"/>
    </w:pPr>
  </w:style>
  <w:style w:type="paragraph" w:styleId="TM9">
    <w:name w:val="toc 9"/>
    <w:basedOn w:val="Normal"/>
    <w:next w:val="Normal"/>
    <w:autoRedefine/>
    <w:uiPriority w:val="39"/>
    <w:unhideWhenUsed/>
    <w:rsid w:val="00D71FE6"/>
    <w:pPr>
      <w:ind w:left="1920"/>
    </w:pPr>
  </w:style>
  <w:style w:type="character" w:styleId="Numrodeligne">
    <w:name w:val="line number"/>
    <w:basedOn w:val="Policepardfaut"/>
    <w:uiPriority w:val="99"/>
    <w:semiHidden/>
    <w:unhideWhenUsed/>
    <w:rsid w:val="00941475"/>
  </w:style>
  <w:style w:type="paragraph" w:styleId="En-tte">
    <w:name w:val="header"/>
    <w:basedOn w:val="Normal"/>
    <w:link w:val="En-tteCar"/>
    <w:uiPriority w:val="99"/>
    <w:unhideWhenUsed/>
    <w:rsid w:val="00941475"/>
    <w:pPr>
      <w:tabs>
        <w:tab w:val="center" w:pos="4536"/>
        <w:tab w:val="right" w:pos="9072"/>
      </w:tabs>
    </w:pPr>
  </w:style>
  <w:style w:type="character" w:customStyle="1" w:styleId="En-tteCar">
    <w:name w:val="En-tête Car"/>
    <w:basedOn w:val="Policepardfaut"/>
    <w:link w:val="En-tte"/>
    <w:uiPriority w:val="99"/>
    <w:rsid w:val="00941475"/>
  </w:style>
  <w:style w:type="paragraph" w:styleId="Pieddepage">
    <w:name w:val="footer"/>
    <w:basedOn w:val="Normal"/>
    <w:link w:val="PieddepageCar"/>
    <w:uiPriority w:val="99"/>
    <w:unhideWhenUsed/>
    <w:rsid w:val="00941475"/>
    <w:pPr>
      <w:tabs>
        <w:tab w:val="center" w:pos="4536"/>
        <w:tab w:val="right" w:pos="9072"/>
      </w:tabs>
    </w:pPr>
  </w:style>
  <w:style w:type="character" w:customStyle="1" w:styleId="PieddepageCar">
    <w:name w:val="Pied de page Car"/>
    <w:basedOn w:val="Policepardfaut"/>
    <w:link w:val="Pieddepage"/>
    <w:uiPriority w:val="99"/>
    <w:rsid w:val="00941475"/>
  </w:style>
  <w:style w:type="paragraph" w:styleId="Paragraphedeliste">
    <w:name w:val="List Paragraph"/>
    <w:basedOn w:val="Normal"/>
    <w:uiPriority w:val="34"/>
    <w:qFormat/>
    <w:rsid w:val="00B5304C"/>
    <w:pPr>
      <w:ind w:left="720"/>
      <w:contextualSpacing/>
    </w:pPr>
  </w:style>
  <w:style w:type="paragraph" w:styleId="Corpsdetexte3">
    <w:name w:val="Body Text 3"/>
    <w:basedOn w:val="Normal"/>
    <w:link w:val="Corpsdetexte3Car"/>
    <w:rsid w:val="00772F4D"/>
    <w:pPr>
      <w:spacing w:after="160" w:line="259" w:lineRule="auto"/>
    </w:pPr>
    <w:rPr>
      <w:rFonts w:ascii="Papyrus" w:hAnsi="Papyrus"/>
      <w:sz w:val="22"/>
      <w:szCs w:val="28"/>
      <w:lang w:eastAsia="fr-FR"/>
    </w:rPr>
  </w:style>
  <w:style w:type="character" w:customStyle="1" w:styleId="Corpsdetexte3Car">
    <w:name w:val="Corps de texte 3 Car"/>
    <w:basedOn w:val="Policepardfaut"/>
    <w:link w:val="Corpsdetexte3"/>
    <w:rsid w:val="00772F4D"/>
    <w:rPr>
      <w:rFonts w:ascii="Papyrus" w:hAnsi="Papyrus"/>
      <w:sz w:val="22"/>
      <w:szCs w:val="28"/>
      <w:lang w:eastAsia="fr-FR"/>
    </w:rPr>
  </w:style>
  <w:style w:type="character" w:styleId="Lienhypertexte">
    <w:name w:val="Hyperlink"/>
    <w:basedOn w:val="Policepardfaut"/>
    <w:uiPriority w:val="99"/>
    <w:unhideWhenUsed/>
    <w:rsid w:val="002278AD"/>
    <w:rPr>
      <w:color w:val="0000FF" w:themeColor="hyperlink"/>
      <w:u w:val="single"/>
    </w:rPr>
  </w:style>
  <w:style w:type="paragraph" w:styleId="Sansinterligne">
    <w:name w:val="No Spacing"/>
    <w:link w:val="SansinterligneCar"/>
    <w:uiPriority w:val="1"/>
    <w:qFormat/>
    <w:rsid w:val="00343DFF"/>
    <w:rPr>
      <w:sz w:val="22"/>
      <w:szCs w:val="22"/>
      <w:lang w:eastAsia="fr-FR"/>
    </w:rPr>
  </w:style>
  <w:style w:type="character" w:customStyle="1" w:styleId="SansinterligneCar">
    <w:name w:val="Sans interligne Car"/>
    <w:basedOn w:val="Policepardfaut"/>
    <w:link w:val="Sansinterligne"/>
    <w:uiPriority w:val="1"/>
    <w:rsid w:val="00343DFF"/>
    <w:rPr>
      <w:sz w:val="22"/>
      <w:szCs w:val="22"/>
      <w:lang w:eastAsia="fr-FR"/>
    </w:rPr>
  </w:style>
  <w:style w:type="paragraph" w:styleId="Rvision">
    <w:name w:val="Revision"/>
    <w:hidden/>
    <w:uiPriority w:val="99"/>
    <w:semiHidden/>
    <w:rsid w:val="00B65C73"/>
  </w:style>
  <w:style w:type="character" w:customStyle="1" w:styleId="Titre2Car">
    <w:name w:val="Titre 2 Car"/>
    <w:basedOn w:val="Policepardfaut"/>
    <w:link w:val="Titre2"/>
    <w:rsid w:val="005375EB"/>
    <w:rPr>
      <w:rFonts w:ascii="New York" w:eastAsia="Times" w:hAnsi="New York" w:cs="Times New Roman"/>
      <w:sz w:val="32"/>
      <w:szCs w:val="20"/>
      <w:lang w:eastAsia="fr-FR"/>
    </w:rPr>
  </w:style>
  <w:style w:type="paragraph" w:styleId="Corpsdetexte2">
    <w:name w:val="Body Text 2"/>
    <w:basedOn w:val="Normal"/>
    <w:link w:val="Corpsdetexte2Car"/>
    <w:semiHidden/>
    <w:rsid w:val="00A7230B"/>
    <w:pPr>
      <w:spacing w:after="120" w:line="480" w:lineRule="auto"/>
    </w:pPr>
    <w:rPr>
      <w:rFonts w:ascii="Times New Roman" w:eastAsia="Times New Roman" w:hAnsi="Times New Roman" w:cs="Times New Roman"/>
      <w:lang w:eastAsia="fr-FR"/>
    </w:rPr>
  </w:style>
  <w:style w:type="character" w:customStyle="1" w:styleId="Corpsdetexte2Car">
    <w:name w:val="Corps de texte 2 Car"/>
    <w:basedOn w:val="Policepardfaut"/>
    <w:link w:val="Corpsdetexte2"/>
    <w:semiHidden/>
    <w:rsid w:val="00A7230B"/>
    <w:rPr>
      <w:rFonts w:ascii="Times New Roman" w:eastAsia="Times New Roman" w:hAnsi="Times New Roman" w:cs="Times New Roman"/>
      <w:lang w:eastAsia="fr-FR"/>
    </w:rPr>
  </w:style>
  <w:style w:type="paragraph" w:styleId="Corpsdetexte">
    <w:name w:val="Body Text"/>
    <w:basedOn w:val="Normal"/>
    <w:link w:val="CorpsdetexteCar"/>
    <w:uiPriority w:val="99"/>
    <w:semiHidden/>
    <w:unhideWhenUsed/>
    <w:rsid w:val="006903CE"/>
    <w:pPr>
      <w:spacing w:after="120"/>
    </w:pPr>
    <w:rPr>
      <w:rFonts w:ascii="Times New Roman" w:eastAsia="Times New Roman" w:hAnsi="Times New Roman" w:cs="Times New Roman"/>
      <w:lang w:eastAsia="fr-FR"/>
    </w:rPr>
  </w:style>
  <w:style w:type="character" w:customStyle="1" w:styleId="CorpsdetexteCar">
    <w:name w:val="Corps de texte Car"/>
    <w:basedOn w:val="Policepardfaut"/>
    <w:link w:val="Corpsdetexte"/>
    <w:uiPriority w:val="99"/>
    <w:semiHidden/>
    <w:rsid w:val="006903CE"/>
    <w:rPr>
      <w:rFonts w:ascii="Times New Roman" w:eastAsia="Times New Roman" w:hAnsi="Times New Roman" w:cs="Times New Roman"/>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2">
    <w:name w:val="heading 2"/>
    <w:basedOn w:val="Normal"/>
    <w:next w:val="Normal"/>
    <w:link w:val="Titre2Car"/>
    <w:qFormat/>
    <w:rsid w:val="005375EB"/>
    <w:pPr>
      <w:keepNext/>
      <w:outlineLvl w:val="1"/>
    </w:pPr>
    <w:rPr>
      <w:rFonts w:ascii="New York" w:eastAsia="Times" w:hAnsi="New York" w:cs="Times New Roman"/>
      <w:sz w:val="32"/>
      <w:szCs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AC2019"/>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AC2019"/>
    <w:rPr>
      <w:rFonts w:ascii="Lucida Grande" w:hAnsi="Lucida Grande" w:cs="Lucida Grande"/>
      <w:sz w:val="18"/>
      <w:szCs w:val="18"/>
    </w:rPr>
  </w:style>
  <w:style w:type="paragraph" w:styleId="TM1">
    <w:name w:val="toc 1"/>
    <w:basedOn w:val="Normal"/>
    <w:next w:val="Normal"/>
    <w:autoRedefine/>
    <w:uiPriority w:val="39"/>
    <w:unhideWhenUsed/>
    <w:rsid w:val="00D71FE6"/>
  </w:style>
  <w:style w:type="paragraph" w:styleId="TM2">
    <w:name w:val="toc 2"/>
    <w:basedOn w:val="Normal"/>
    <w:next w:val="Normal"/>
    <w:autoRedefine/>
    <w:uiPriority w:val="39"/>
    <w:unhideWhenUsed/>
    <w:rsid w:val="00D71FE6"/>
    <w:pPr>
      <w:ind w:left="240"/>
    </w:pPr>
  </w:style>
  <w:style w:type="paragraph" w:styleId="TM3">
    <w:name w:val="toc 3"/>
    <w:basedOn w:val="Normal"/>
    <w:next w:val="Normal"/>
    <w:autoRedefine/>
    <w:uiPriority w:val="39"/>
    <w:unhideWhenUsed/>
    <w:rsid w:val="00D71FE6"/>
    <w:pPr>
      <w:ind w:left="480"/>
    </w:pPr>
  </w:style>
  <w:style w:type="paragraph" w:styleId="TM4">
    <w:name w:val="toc 4"/>
    <w:basedOn w:val="Normal"/>
    <w:next w:val="Normal"/>
    <w:autoRedefine/>
    <w:uiPriority w:val="39"/>
    <w:unhideWhenUsed/>
    <w:rsid w:val="00D71FE6"/>
    <w:pPr>
      <w:ind w:left="720"/>
    </w:pPr>
  </w:style>
  <w:style w:type="paragraph" w:styleId="TM5">
    <w:name w:val="toc 5"/>
    <w:basedOn w:val="Normal"/>
    <w:next w:val="Normal"/>
    <w:autoRedefine/>
    <w:uiPriority w:val="39"/>
    <w:unhideWhenUsed/>
    <w:rsid w:val="00D71FE6"/>
    <w:pPr>
      <w:ind w:left="960"/>
    </w:pPr>
  </w:style>
  <w:style w:type="paragraph" w:styleId="TM6">
    <w:name w:val="toc 6"/>
    <w:basedOn w:val="Normal"/>
    <w:next w:val="Normal"/>
    <w:autoRedefine/>
    <w:uiPriority w:val="39"/>
    <w:unhideWhenUsed/>
    <w:rsid w:val="00D71FE6"/>
    <w:pPr>
      <w:ind w:left="1200"/>
    </w:pPr>
  </w:style>
  <w:style w:type="paragraph" w:styleId="TM7">
    <w:name w:val="toc 7"/>
    <w:basedOn w:val="Normal"/>
    <w:next w:val="Normal"/>
    <w:autoRedefine/>
    <w:uiPriority w:val="39"/>
    <w:unhideWhenUsed/>
    <w:rsid w:val="00D71FE6"/>
    <w:pPr>
      <w:ind w:left="1440"/>
    </w:pPr>
  </w:style>
  <w:style w:type="paragraph" w:styleId="TM8">
    <w:name w:val="toc 8"/>
    <w:basedOn w:val="Normal"/>
    <w:next w:val="Normal"/>
    <w:autoRedefine/>
    <w:uiPriority w:val="39"/>
    <w:unhideWhenUsed/>
    <w:rsid w:val="00D71FE6"/>
    <w:pPr>
      <w:ind w:left="1680"/>
    </w:pPr>
  </w:style>
  <w:style w:type="paragraph" w:styleId="TM9">
    <w:name w:val="toc 9"/>
    <w:basedOn w:val="Normal"/>
    <w:next w:val="Normal"/>
    <w:autoRedefine/>
    <w:uiPriority w:val="39"/>
    <w:unhideWhenUsed/>
    <w:rsid w:val="00D71FE6"/>
    <w:pPr>
      <w:ind w:left="1920"/>
    </w:pPr>
  </w:style>
  <w:style w:type="character" w:styleId="Numrodeligne">
    <w:name w:val="line number"/>
    <w:basedOn w:val="Policepardfaut"/>
    <w:uiPriority w:val="99"/>
    <w:semiHidden/>
    <w:unhideWhenUsed/>
    <w:rsid w:val="00941475"/>
  </w:style>
  <w:style w:type="paragraph" w:styleId="En-tte">
    <w:name w:val="header"/>
    <w:basedOn w:val="Normal"/>
    <w:link w:val="En-tteCar"/>
    <w:uiPriority w:val="99"/>
    <w:unhideWhenUsed/>
    <w:rsid w:val="00941475"/>
    <w:pPr>
      <w:tabs>
        <w:tab w:val="center" w:pos="4536"/>
        <w:tab w:val="right" w:pos="9072"/>
      </w:tabs>
    </w:pPr>
  </w:style>
  <w:style w:type="character" w:customStyle="1" w:styleId="En-tteCar">
    <w:name w:val="En-tête Car"/>
    <w:basedOn w:val="Policepardfaut"/>
    <w:link w:val="En-tte"/>
    <w:uiPriority w:val="99"/>
    <w:rsid w:val="00941475"/>
  </w:style>
  <w:style w:type="paragraph" w:styleId="Pieddepage">
    <w:name w:val="footer"/>
    <w:basedOn w:val="Normal"/>
    <w:link w:val="PieddepageCar"/>
    <w:uiPriority w:val="99"/>
    <w:unhideWhenUsed/>
    <w:rsid w:val="00941475"/>
    <w:pPr>
      <w:tabs>
        <w:tab w:val="center" w:pos="4536"/>
        <w:tab w:val="right" w:pos="9072"/>
      </w:tabs>
    </w:pPr>
  </w:style>
  <w:style w:type="character" w:customStyle="1" w:styleId="PieddepageCar">
    <w:name w:val="Pied de page Car"/>
    <w:basedOn w:val="Policepardfaut"/>
    <w:link w:val="Pieddepage"/>
    <w:uiPriority w:val="99"/>
    <w:rsid w:val="00941475"/>
  </w:style>
  <w:style w:type="paragraph" w:styleId="Paragraphedeliste">
    <w:name w:val="List Paragraph"/>
    <w:basedOn w:val="Normal"/>
    <w:uiPriority w:val="34"/>
    <w:qFormat/>
    <w:rsid w:val="00B5304C"/>
    <w:pPr>
      <w:ind w:left="720"/>
      <w:contextualSpacing/>
    </w:pPr>
  </w:style>
  <w:style w:type="paragraph" w:styleId="Corpsdetexte3">
    <w:name w:val="Body Text 3"/>
    <w:basedOn w:val="Normal"/>
    <w:link w:val="Corpsdetexte3Car"/>
    <w:rsid w:val="00772F4D"/>
    <w:pPr>
      <w:spacing w:after="160" w:line="259" w:lineRule="auto"/>
    </w:pPr>
    <w:rPr>
      <w:rFonts w:ascii="Papyrus" w:hAnsi="Papyrus"/>
      <w:sz w:val="22"/>
      <w:szCs w:val="28"/>
      <w:lang w:eastAsia="fr-FR"/>
    </w:rPr>
  </w:style>
  <w:style w:type="character" w:customStyle="1" w:styleId="Corpsdetexte3Car">
    <w:name w:val="Corps de texte 3 Car"/>
    <w:basedOn w:val="Policepardfaut"/>
    <w:link w:val="Corpsdetexte3"/>
    <w:rsid w:val="00772F4D"/>
    <w:rPr>
      <w:rFonts w:ascii="Papyrus" w:hAnsi="Papyrus"/>
      <w:sz w:val="22"/>
      <w:szCs w:val="28"/>
      <w:lang w:eastAsia="fr-FR"/>
    </w:rPr>
  </w:style>
  <w:style w:type="character" w:styleId="Lienhypertexte">
    <w:name w:val="Hyperlink"/>
    <w:basedOn w:val="Policepardfaut"/>
    <w:uiPriority w:val="99"/>
    <w:unhideWhenUsed/>
    <w:rsid w:val="002278AD"/>
    <w:rPr>
      <w:color w:val="0000FF" w:themeColor="hyperlink"/>
      <w:u w:val="single"/>
    </w:rPr>
  </w:style>
  <w:style w:type="paragraph" w:styleId="Sansinterligne">
    <w:name w:val="No Spacing"/>
    <w:link w:val="SansinterligneCar"/>
    <w:uiPriority w:val="1"/>
    <w:qFormat/>
    <w:rsid w:val="00343DFF"/>
    <w:rPr>
      <w:sz w:val="22"/>
      <w:szCs w:val="22"/>
      <w:lang w:eastAsia="fr-FR"/>
    </w:rPr>
  </w:style>
  <w:style w:type="character" w:customStyle="1" w:styleId="SansinterligneCar">
    <w:name w:val="Sans interligne Car"/>
    <w:basedOn w:val="Policepardfaut"/>
    <w:link w:val="Sansinterligne"/>
    <w:uiPriority w:val="1"/>
    <w:rsid w:val="00343DFF"/>
    <w:rPr>
      <w:sz w:val="22"/>
      <w:szCs w:val="22"/>
      <w:lang w:eastAsia="fr-FR"/>
    </w:rPr>
  </w:style>
  <w:style w:type="paragraph" w:styleId="Rvision">
    <w:name w:val="Revision"/>
    <w:hidden/>
    <w:uiPriority w:val="99"/>
    <w:semiHidden/>
    <w:rsid w:val="00B65C73"/>
  </w:style>
  <w:style w:type="character" w:customStyle="1" w:styleId="Titre2Car">
    <w:name w:val="Titre 2 Car"/>
    <w:basedOn w:val="Policepardfaut"/>
    <w:link w:val="Titre2"/>
    <w:rsid w:val="005375EB"/>
    <w:rPr>
      <w:rFonts w:ascii="New York" w:eastAsia="Times" w:hAnsi="New York" w:cs="Times New Roman"/>
      <w:sz w:val="32"/>
      <w:szCs w:val="20"/>
      <w:lang w:eastAsia="fr-FR"/>
    </w:rPr>
  </w:style>
  <w:style w:type="paragraph" w:styleId="Corpsdetexte2">
    <w:name w:val="Body Text 2"/>
    <w:basedOn w:val="Normal"/>
    <w:link w:val="Corpsdetexte2Car"/>
    <w:semiHidden/>
    <w:rsid w:val="00A7230B"/>
    <w:pPr>
      <w:spacing w:after="120" w:line="480" w:lineRule="auto"/>
    </w:pPr>
    <w:rPr>
      <w:rFonts w:ascii="Times New Roman" w:eastAsia="Times New Roman" w:hAnsi="Times New Roman" w:cs="Times New Roman"/>
      <w:lang w:eastAsia="fr-FR"/>
    </w:rPr>
  </w:style>
  <w:style w:type="character" w:customStyle="1" w:styleId="Corpsdetexte2Car">
    <w:name w:val="Corps de texte 2 Car"/>
    <w:basedOn w:val="Policepardfaut"/>
    <w:link w:val="Corpsdetexte2"/>
    <w:semiHidden/>
    <w:rsid w:val="00A7230B"/>
    <w:rPr>
      <w:rFonts w:ascii="Times New Roman" w:eastAsia="Times New Roman" w:hAnsi="Times New Roman" w:cs="Times New Roman"/>
      <w:lang w:eastAsia="fr-FR"/>
    </w:rPr>
  </w:style>
  <w:style w:type="paragraph" w:styleId="Corpsdetexte">
    <w:name w:val="Body Text"/>
    <w:basedOn w:val="Normal"/>
    <w:link w:val="CorpsdetexteCar"/>
    <w:uiPriority w:val="99"/>
    <w:semiHidden/>
    <w:unhideWhenUsed/>
    <w:rsid w:val="006903CE"/>
    <w:pPr>
      <w:spacing w:after="120"/>
    </w:pPr>
    <w:rPr>
      <w:rFonts w:ascii="Times New Roman" w:eastAsia="Times New Roman" w:hAnsi="Times New Roman" w:cs="Times New Roman"/>
      <w:lang w:eastAsia="fr-FR"/>
    </w:rPr>
  </w:style>
  <w:style w:type="character" w:customStyle="1" w:styleId="CorpsdetexteCar">
    <w:name w:val="Corps de texte Car"/>
    <w:basedOn w:val="Policepardfaut"/>
    <w:link w:val="Corpsdetexte"/>
    <w:uiPriority w:val="99"/>
    <w:semiHidden/>
    <w:rsid w:val="006903CE"/>
    <w:rPr>
      <w:rFonts w:ascii="Times New Roman" w:eastAsia="Times New Roman" w:hAnsi="Times New Roman" w:cs="Times New Roman"/>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09144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5" Type="http://schemas.openxmlformats.org/officeDocument/2006/relationships/settings" Target="settings.xml"/><Relationship Id="rId15" Type="http://schemas.openxmlformats.org/officeDocument/2006/relationships/image" Target="media/image6.jpg"/><Relationship Id="rId10" Type="http://schemas.openxmlformats.org/officeDocument/2006/relationships/image" Target="media/image2.wmf"/><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E36EA8-F48A-48C2-ADFD-3EA3797308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19</Pages>
  <Words>2570</Words>
  <Characters>6633</Characters>
  <Application>Microsoft Office Word</Application>
  <DocSecurity>0</DocSecurity>
  <Lines>147</Lines>
  <Paragraphs>150</Paragraphs>
  <ScaleCrop>false</ScaleCrop>
  <HeadingPairs>
    <vt:vector size="2" baseType="variant">
      <vt:variant>
        <vt:lpstr>Titre</vt:lpstr>
      </vt:variant>
      <vt:variant>
        <vt:i4>1</vt:i4>
      </vt:variant>
    </vt:vector>
  </HeadingPairs>
  <TitlesOfParts>
    <vt:vector size="1" baseType="lpstr">
      <vt:lpstr>Exemple texte livret de messe mariage</vt:lpstr>
    </vt:vector>
  </TitlesOfParts>
  <Company/>
  <LinksUpToDate>false</LinksUpToDate>
  <CharactersWithSpaces>9053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Exemple texte livret de messe mariage</dc:title>
  <dc:creator>nicoseosem.com</dc:creator>
  <cp:lastModifiedBy>Hélène MOUNEY</cp:lastModifiedBy>
  <cp:revision>9</cp:revision>
  <cp:lastPrinted>2018-02-20T18:27:00Z</cp:lastPrinted>
  <dcterms:created xsi:type="dcterms:W3CDTF">2019-02-21T09:38:00Z</dcterms:created>
  <dcterms:modified xsi:type="dcterms:W3CDTF">2019-02-21T10:34:00Z</dcterms:modified>
</cp:coreProperties>
</file>